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F5C" w:rsidRDefault="000C5F5C">
      <w:pPr>
        <w:pStyle w:val="DocumentViewerp"/>
        <w:spacing w:line="200" w:lineRule="atLeast"/>
        <w:rPr>
          <w:b/>
          <w:bCs/>
          <w:color w:val="002060"/>
          <w:sz w:val="21"/>
          <w:szCs w:val="21"/>
        </w:rPr>
      </w:pPr>
      <w:r w:rsidRPr="000C5F5C">
        <w:rPr>
          <w:b/>
          <w:bCs/>
          <w:color w:val="002060"/>
          <w:sz w:val="21"/>
          <w:szCs w:val="21"/>
        </w:rPr>
        <w:t xml:space="preserve">AFNAMEMATERIALEN LABORATORIUMGENEESKUNDE </w:t>
      </w:r>
    </w:p>
    <w:p w:rsidR="00A77B3E" w:rsidRDefault="000C5F5C">
      <w:pPr>
        <w:pStyle w:val="DocumentViewerp"/>
        <w:spacing w:line="200" w:lineRule="atLeast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 </w:t>
      </w:r>
    </w:p>
    <w:tbl>
      <w:tblPr>
        <w:tblStyle w:val="DocumentViewertablecellspacing"/>
        <w:tblW w:w="14094" w:type="dxa"/>
        <w:tblInd w:w="-7" w:type="dxa"/>
        <w:tblBorders>
          <w:top w:val="outset" w:sz="6" w:space="0" w:color="AAAAAA"/>
          <w:left w:val="outset" w:sz="6" w:space="0" w:color="AAAAAA"/>
          <w:bottom w:val="outset" w:sz="6" w:space="0" w:color="AAAAAA"/>
          <w:right w:val="outset" w:sz="6" w:space="0" w:color="AAAAAA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5E0" w:firstRow="1" w:lastRow="1" w:firstColumn="1" w:lastColumn="1" w:noHBand="0" w:noVBand="1"/>
      </w:tblPr>
      <w:tblGrid>
        <w:gridCol w:w="1015"/>
        <w:gridCol w:w="1417"/>
        <w:gridCol w:w="4394"/>
        <w:gridCol w:w="908"/>
        <w:gridCol w:w="909"/>
        <w:gridCol w:w="908"/>
        <w:gridCol w:w="909"/>
        <w:gridCol w:w="908"/>
        <w:gridCol w:w="909"/>
        <w:gridCol w:w="908"/>
        <w:gridCol w:w="909"/>
      </w:tblGrid>
      <w:tr w:rsidR="001A385F" w:rsidTr="009609A9">
        <w:trPr>
          <w:cantSplit/>
          <w:tblHeader/>
        </w:trPr>
        <w:tc>
          <w:tcPr>
            <w:tcW w:w="1015" w:type="dxa"/>
            <w:tcBorders>
              <w:bottom w:val="inset" w:sz="6" w:space="0" w:color="AAAAAA"/>
              <w:right w:val="inset" w:sz="6" w:space="0" w:color="AAAAAA"/>
            </w:tcBorders>
            <w:shd w:val="clear" w:color="auto" w:fill="B7DDE8"/>
          </w:tcPr>
          <w:p w:rsidR="001A385F" w:rsidRPr="00C92D44" w:rsidRDefault="001A385F">
            <w:pPr>
              <w:pStyle w:val="Normal0"/>
              <w:spacing w:line="200" w:lineRule="atLeast"/>
              <w:rPr>
                <w:rFonts w:ascii="Calibri" w:hAnsi="Calibri"/>
                <w:b/>
                <w:bCs/>
                <w:color w:val="00007F"/>
                <w:sz w:val="16"/>
                <w:szCs w:val="16"/>
              </w:rPr>
            </w:pPr>
            <w:r w:rsidRPr="00C92D44">
              <w:rPr>
                <w:rFonts w:ascii="Calibri" w:hAnsi="Calibri"/>
                <w:b/>
                <w:bCs/>
                <w:color w:val="00007F"/>
                <w:sz w:val="16"/>
                <w:szCs w:val="16"/>
              </w:rPr>
              <w:t>Categorie</w:t>
            </w:r>
          </w:p>
        </w:tc>
        <w:tc>
          <w:tcPr>
            <w:tcW w:w="1417" w:type="dxa"/>
            <w:tcBorders>
              <w:bottom w:val="inset" w:sz="6" w:space="0" w:color="AAAAAA"/>
              <w:right w:val="inset" w:sz="6" w:space="0" w:color="AAAAAA"/>
            </w:tcBorders>
            <w:shd w:val="clear" w:color="auto" w:fill="B7DDE8"/>
            <w:tcMar>
              <w:top w:w="22" w:type="dxa"/>
              <w:left w:w="22" w:type="dxa"/>
              <w:bottom w:w="22" w:type="dxa"/>
              <w:right w:w="22" w:type="dxa"/>
            </w:tcMar>
          </w:tcPr>
          <w:p w:rsidR="001A385F" w:rsidRPr="00C92D44" w:rsidRDefault="001A385F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/>
                <w:bCs/>
                <w:color w:val="00007F"/>
                <w:sz w:val="16"/>
                <w:szCs w:val="16"/>
              </w:rPr>
              <w:t>Naam</w:t>
            </w:r>
          </w:p>
        </w:tc>
        <w:tc>
          <w:tcPr>
            <w:tcW w:w="4394" w:type="dxa"/>
            <w:tcBorders>
              <w:left w:val="inset" w:sz="6" w:space="0" w:color="AAAAAA"/>
              <w:bottom w:val="inset" w:sz="6" w:space="0" w:color="AAAAAA"/>
              <w:right w:val="inset" w:sz="6" w:space="0" w:color="AAAAAA"/>
            </w:tcBorders>
            <w:shd w:val="clear" w:color="auto" w:fill="B7DDE8"/>
            <w:tcMar>
              <w:top w:w="22" w:type="dxa"/>
              <w:left w:w="22" w:type="dxa"/>
              <w:bottom w:w="22" w:type="dxa"/>
              <w:right w:w="22" w:type="dxa"/>
            </w:tcMar>
          </w:tcPr>
          <w:p w:rsidR="001A385F" w:rsidRPr="00C92D44" w:rsidRDefault="009609A9">
            <w:pPr>
              <w:pStyle w:val="tdpnotKeepMargins"/>
              <w:spacing w:line="200" w:lineRule="atLeast"/>
              <w:ind w:right="-283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/>
                <w:bCs/>
                <w:color w:val="00007F"/>
                <w:sz w:val="16"/>
                <w:szCs w:val="16"/>
              </w:rPr>
              <w:t>A</w:t>
            </w:r>
            <w:r w:rsidR="001A385F" w:rsidRPr="00C92D44">
              <w:rPr>
                <w:rFonts w:ascii="Calibri" w:hAnsi="Calibri"/>
                <w:b/>
                <w:bCs/>
                <w:color w:val="00007F"/>
                <w:sz w:val="16"/>
                <w:szCs w:val="16"/>
              </w:rPr>
              <w:t>fbeelding</w:t>
            </w:r>
          </w:p>
        </w:tc>
        <w:tc>
          <w:tcPr>
            <w:tcW w:w="908" w:type="dxa"/>
            <w:tcBorders>
              <w:left w:val="inset" w:sz="6" w:space="0" w:color="AAAAAA"/>
              <w:bottom w:val="inset" w:sz="6" w:space="0" w:color="AAAAAA"/>
              <w:right w:val="inset" w:sz="6" w:space="0" w:color="AAAAAA"/>
            </w:tcBorders>
            <w:shd w:val="clear" w:color="auto" w:fill="B7DDE8"/>
          </w:tcPr>
          <w:p w:rsidR="001A385F" w:rsidRPr="00C92D44" w:rsidRDefault="001A385F">
            <w:pPr>
              <w:pStyle w:val="Normal0"/>
              <w:spacing w:line="200" w:lineRule="atLeast"/>
              <w:rPr>
                <w:rFonts w:ascii="Calibri" w:hAnsi="Calibri"/>
                <w:b/>
                <w:bCs/>
                <w:color w:val="00007F"/>
                <w:sz w:val="16"/>
                <w:szCs w:val="16"/>
              </w:rPr>
            </w:pPr>
            <w:r w:rsidRPr="00C92D44">
              <w:rPr>
                <w:rFonts w:ascii="Calibri" w:hAnsi="Calibri"/>
                <w:b/>
                <w:bCs/>
                <w:color w:val="00007F"/>
                <w:sz w:val="16"/>
                <w:szCs w:val="16"/>
              </w:rPr>
              <w:t>Fabrikant ref.nr.</w:t>
            </w:r>
          </w:p>
        </w:tc>
        <w:tc>
          <w:tcPr>
            <w:tcW w:w="909" w:type="dxa"/>
            <w:tcBorders>
              <w:left w:val="inset" w:sz="6" w:space="0" w:color="AAAAAA"/>
              <w:bottom w:val="inset" w:sz="6" w:space="0" w:color="AAAAAA"/>
              <w:right w:val="inset" w:sz="6" w:space="0" w:color="AAAAAA"/>
            </w:tcBorders>
            <w:shd w:val="clear" w:color="auto" w:fill="B7DDE8"/>
          </w:tcPr>
          <w:p w:rsidR="001A385F" w:rsidRPr="00C92D44" w:rsidRDefault="00D65F30">
            <w:pPr>
              <w:pStyle w:val="Normal0"/>
              <w:spacing w:line="200" w:lineRule="atLeast"/>
              <w:rPr>
                <w:rFonts w:ascii="Calibri" w:hAnsi="Calibri"/>
                <w:b/>
                <w:bCs/>
                <w:color w:val="00007F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7F"/>
                <w:sz w:val="16"/>
                <w:szCs w:val="16"/>
              </w:rPr>
              <w:t>SAP-</w:t>
            </w:r>
            <w:r w:rsidR="001A385F" w:rsidRPr="00C92D44">
              <w:rPr>
                <w:rFonts w:ascii="Calibri" w:hAnsi="Calibri"/>
                <w:b/>
                <w:bCs/>
                <w:color w:val="00007F"/>
                <w:sz w:val="16"/>
                <w:szCs w:val="16"/>
              </w:rPr>
              <w:t>nr.</w:t>
            </w:r>
          </w:p>
        </w:tc>
        <w:tc>
          <w:tcPr>
            <w:tcW w:w="908" w:type="dxa"/>
            <w:tcBorders>
              <w:left w:val="inset" w:sz="6" w:space="0" w:color="AAAAAA"/>
              <w:bottom w:val="inset" w:sz="6" w:space="0" w:color="AAAAAA"/>
              <w:right w:val="inset" w:sz="6" w:space="0" w:color="AAAAAA"/>
            </w:tcBorders>
            <w:shd w:val="clear" w:color="auto" w:fill="B7DDE8"/>
            <w:tcMar>
              <w:top w:w="22" w:type="dxa"/>
              <w:left w:w="22" w:type="dxa"/>
              <w:bottom w:w="22" w:type="dxa"/>
              <w:right w:w="22" w:type="dxa"/>
            </w:tcMar>
          </w:tcPr>
          <w:p w:rsidR="001A385F" w:rsidRPr="00C92D44" w:rsidRDefault="009609A9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/>
                <w:bCs/>
                <w:color w:val="00007F"/>
                <w:sz w:val="16"/>
                <w:szCs w:val="16"/>
              </w:rPr>
              <w:t>T</w:t>
            </w:r>
            <w:r w:rsidR="001A385F" w:rsidRPr="00C92D44">
              <w:rPr>
                <w:rFonts w:ascii="Calibri" w:hAnsi="Calibri"/>
                <w:b/>
                <w:bCs/>
                <w:color w:val="00007F"/>
                <w:sz w:val="16"/>
                <w:szCs w:val="16"/>
              </w:rPr>
              <w:t>oepassing</w:t>
            </w:r>
          </w:p>
        </w:tc>
        <w:tc>
          <w:tcPr>
            <w:tcW w:w="909" w:type="dxa"/>
            <w:tcBorders>
              <w:left w:val="inset" w:sz="6" w:space="0" w:color="AAAAAA"/>
              <w:bottom w:val="inset" w:sz="6" w:space="0" w:color="AAAAAA"/>
              <w:right w:val="inset" w:sz="6" w:space="0" w:color="AAAAAA"/>
            </w:tcBorders>
            <w:shd w:val="clear" w:color="auto" w:fill="B7DDE8"/>
            <w:tcMar>
              <w:top w:w="22" w:type="dxa"/>
              <w:left w:w="22" w:type="dxa"/>
              <w:bottom w:w="22" w:type="dxa"/>
              <w:right w:w="22" w:type="dxa"/>
            </w:tcMar>
          </w:tcPr>
          <w:p w:rsidR="001A385F" w:rsidRPr="00C92D44" w:rsidRDefault="009609A9" w:rsidP="009609A9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/>
                <w:bCs/>
                <w:color w:val="00007F"/>
                <w:sz w:val="16"/>
                <w:szCs w:val="16"/>
              </w:rPr>
              <w:t xml:space="preserve">Inhoud </w:t>
            </w:r>
          </w:p>
        </w:tc>
        <w:tc>
          <w:tcPr>
            <w:tcW w:w="908" w:type="dxa"/>
            <w:tcBorders>
              <w:left w:val="inset" w:sz="6" w:space="0" w:color="AAAAAA"/>
              <w:bottom w:val="inset" w:sz="6" w:space="0" w:color="AAAAAA"/>
              <w:right w:val="inset" w:sz="6" w:space="0" w:color="AAAAAA"/>
            </w:tcBorders>
            <w:shd w:val="clear" w:color="auto" w:fill="B7DDE8"/>
            <w:tcMar>
              <w:top w:w="22" w:type="dxa"/>
              <w:left w:w="22" w:type="dxa"/>
              <w:bottom w:w="22" w:type="dxa"/>
              <w:right w:w="22" w:type="dxa"/>
            </w:tcMar>
          </w:tcPr>
          <w:p w:rsidR="001A385F" w:rsidRPr="00C92D44" w:rsidRDefault="009609A9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/>
                <w:bCs/>
                <w:color w:val="00007F"/>
                <w:sz w:val="16"/>
                <w:szCs w:val="16"/>
              </w:rPr>
              <w:t>V</w:t>
            </w:r>
            <w:r w:rsidR="001A385F" w:rsidRPr="00C92D44">
              <w:rPr>
                <w:rFonts w:ascii="Calibri" w:hAnsi="Calibri"/>
                <w:b/>
                <w:bCs/>
                <w:color w:val="00007F"/>
                <w:sz w:val="16"/>
                <w:szCs w:val="16"/>
              </w:rPr>
              <w:t>olume</w:t>
            </w:r>
          </w:p>
        </w:tc>
        <w:tc>
          <w:tcPr>
            <w:tcW w:w="909" w:type="dxa"/>
            <w:tcBorders>
              <w:left w:val="inset" w:sz="6" w:space="0" w:color="AAAAAA"/>
              <w:bottom w:val="inset" w:sz="6" w:space="0" w:color="AAAAAA"/>
              <w:right w:val="inset" w:sz="6" w:space="0" w:color="AAAAAA"/>
            </w:tcBorders>
            <w:shd w:val="clear" w:color="auto" w:fill="B7DDE8"/>
            <w:tcMar>
              <w:top w:w="22" w:type="dxa"/>
              <w:left w:w="22" w:type="dxa"/>
              <w:bottom w:w="22" w:type="dxa"/>
              <w:right w:w="22" w:type="dxa"/>
            </w:tcMar>
          </w:tcPr>
          <w:p w:rsidR="001A385F" w:rsidRPr="00C92D44" w:rsidRDefault="00C92D44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/>
                <w:bCs/>
                <w:color w:val="00007F"/>
                <w:sz w:val="16"/>
                <w:szCs w:val="16"/>
              </w:rPr>
              <w:t>V</w:t>
            </w:r>
            <w:r w:rsidR="001A385F" w:rsidRPr="00C92D44">
              <w:rPr>
                <w:rFonts w:ascii="Calibri" w:hAnsi="Calibri"/>
                <w:b/>
                <w:bCs/>
                <w:color w:val="00007F"/>
                <w:sz w:val="16"/>
                <w:szCs w:val="16"/>
              </w:rPr>
              <w:t>oorbehandeling</w:t>
            </w:r>
          </w:p>
        </w:tc>
        <w:tc>
          <w:tcPr>
            <w:tcW w:w="908" w:type="dxa"/>
            <w:tcBorders>
              <w:left w:val="inset" w:sz="6" w:space="0" w:color="AAAAAA"/>
              <w:bottom w:val="inset" w:sz="6" w:space="0" w:color="AAAAAA"/>
              <w:right w:val="inset" w:sz="6" w:space="0" w:color="AAAAAA"/>
            </w:tcBorders>
            <w:shd w:val="clear" w:color="auto" w:fill="B7DDE8"/>
            <w:tcMar>
              <w:top w:w="22" w:type="dxa"/>
              <w:left w:w="22" w:type="dxa"/>
              <w:bottom w:w="22" w:type="dxa"/>
              <w:right w:w="22" w:type="dxa"/>
            </w:tcMar>
          </w:tcPr>
          <w:p w:rsidR="001A385F" w:rsidRPr="00C92D44" w:rsidRDefault="001A385F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/>
                <w:bCs/>
                <w:color w:val="00007F"/>
                <w:sz w:val="16"/>
                <w:szCs w:val="16"/>
              </w:rPr>
              <w:t>Waar  bestellen AZD?</w:t>
            </w:r>
          </w:p>
        </w:tc>
        <w:tc>
          <w:tcPr>
            <w:tcW w:w="909" w:type="dxa"/>
            <w:tcBorders>
              <w:left w:val="inset" w:sz="6" w:space="0" w:color="AAAAAA"/>
              <w:bottom w:val="inset" w:sz="6" w:space="0" w:color="AAAAAA"/>
            </w:tcBorders>
            <w:shd w:val="clear" w:color="auto" w:fill="B7DDE8"/>
            <w:tcMar>
              <w:top w:w="22" w:type="dxa"/>
              <w:left w:w="22" w:type="dxa"/>
              <w:bottom w:w="22" w:type="dxa"/>
              <w:right w:w="22" w:type="dxa"/>
            </w:tcMar>
          </w:tcPr>
          <w:p w:rsidR="001A385F" w:rsidRPr="00C92D44" w:rsidRDefault="001A385F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/>
                <w:bCs/>
                <w:color w:val="00007F"/>
                <w:sz w:val="16"/>
                <w:szCs w:val="16"/>
              </w:rPr>
              <w:t>Waar bestellen SAT?</w:t>
            </w:r>
          </w:p>
        </w:tc>
      </w:tr>
      <w:tr w:rsidR="00F46FB1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F46FB1" w:rsidRPr="00C92D44" w:rsidRDefault="00F46FB1">
            <w:pPr>
              <w:pStyle w:val="Normal0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adaptor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F46FB1" w:rsidRPr="00177603" w:rsidRDefault="00F46FB1">
            <w:pPr>
              <w:pStyle w:val="Normal0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177603">
              <w:rPr>
                <w:rFonts w:ascii="Calibri" w:hAnsi="Calibri"/>
                <w:bCs/>
                <w:color w:val="000000"/>
                <w:sz w:val="16"/>
                <w:szCs w:val="16"/>
              </w:rPr>
              <w:t xml:space="preserve">Adapter Vacutainer 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F46FB1" w:rsidRDefault="00695509" w:rsidP="00056CF5">
            <w:pPr>
              <w:pStyle w:val="tdpnotKeepMargins"/>
              <w:spacing w:line="200" w:lineRule="atLeast"/>
              <w:ind w:right="-283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D40AB19" wp14:editId="04F083B3">
                  <wp:extent cx="542925" cy="1075205"/>
                  <wp:effectExtent l="0" t="0" r="0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107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C92D44" w:rsidRPr="00C92D44" w:rsidRDefault="00C92D44" w:rsidP="00E42D15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Sarstedt</w:t>
            </w:r>
          </w:p>
          <w:p w:rsidR="00F46FB1" w:rsidRPr="00C92D44" w:rsidRDefault="00F46FB1" w:rsidP="00695509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14.1205</w:t>
            </w:r>
            <w:r w:rsidR="00695509">
              <w:rPr>
                <w:rFonts w:ascii="Calibri" w:hAnsi="Calibri"/>
                <w:color w:val="000000"/>
                <w:sz w:val="16"/>
                <w:szCs w:val="16"/>
              </w:rPr>
              <w:t>.050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F46FB1" w:rsidRPr="00C92D44" w:rsidRDefault="00040207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106206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F46FB1" w:rsidRPr="00C92D44" w:rsidRDefault="00F46FB1" w:rsidP="00056CF5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F46FB1" w:rsidRPr="00C92D44" w:rsidRDefault="009609A9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F46FB1" w:rsidRPr="00C92D44" w:rsidRDefault="009609A9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F46FB1" w:rsidRPr="00C92D44" w:rsidRDefault="00F46FB1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F46FB1" w:rsidRPr="00C92D44" w:rsidRDefault="00D65F30" w:rsidP="00176A38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F46FB1" w:rsidRPr="00C92D44" w:rsidRDefault="00F46FB1" w:rsidP="00176A38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F46FB1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F46FB1" w:rsidRPr="00C92D44" w:rsidRDefault="00F46FB1">
            <w:pPr>
              <w:pStyle w:val="Normal0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adaptor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F46FB1" w:rsidRPr="00177603" w:rsidRDefault="00F46FB1" w:rsidP="00F46FB1">
            <w:pPr>
              <w:pStyle w:val="Normal0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177603">
              <w:rPr>
                <w:rFonts w:ascii="Calibri" w:hAnsi="Calibri"/>
                <w:bCs/>
                <w:color w:val="000000"/>
                <w:sz w:val="16"/>
                <w:szCs w:val="16"/>
              </w:rPr>
              <w:t>Adapter Vacutainer Luer lock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F46FB1" w:rsidRDefault="00F46FB1" w:rsidP="00056CF5">
            <w:pPr>
              <w:pStyle w:val="tdpnotKeepMargins"/>
              <w:spacing w:line="200" w:lineRule="atLeast"/>
              <w:ind w:right="-283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9F9248D" wp14:editId="05FBE362">
                  <wp:extent cx="547744" cy="1485900"/>
                  <wp:effectExtent l="0" t="0" r="0" b="0"/>
                  <wp:docPr id="100063" name="Afbeelding 100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926" cy="148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F46FB1" w:rsidRPr="00C92D44" w:rsidRDefault="00F46FB1" w:rsidP="00E42D15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Sarstedt</w:t>
            </w:r>
          </w:p>
          <w:p w:rsidR="00F46FB1" w:rsidRPr="00C92D44" w:rsidRDefault="00F46FB1" w:rsidP="00E42D15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14.1205.100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F46FB1" w:rsidRPr="00C92D44" w:rsidRDefault="00040207" w:rsidP="00040207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106201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F46FB1" w:rsidRPr="00C92D44" w:rsidRDefault="00F46FB1" w:rsidP="00056CF5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F46FB1" w:rsidRPr="00C92D44" w:rsidRDefault="009609A9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F46FB1" w:rsidRPr="00C92D44" w:rsidRDefault="009609A9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F46FB1" w:rsidRPr="00C92D44" w:rsidRDefault="00F46FB1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steriel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F46FB1" w:rsidRPr="00C92D44" w:rsidRDefault="00D65F30" w:rsidP="00176A38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F46FB1" w:rsidRPr="00C92D44" w:rsidRDefault="00F46FB1" w:rsidP="00176A38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F46FB1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F46FB1" w:rsidRPr="00C92D44" w:rsidRDefault="00F46FB1">
            <w:pPr>
              <w:pStyle w:val="Normal0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adaptor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F46FB1" w:rsidRPr="00177603" w:rsidRDefault="00F46FB1" w:rsidP="00632924">
            <w:pPr>
              <w:pStyle w:val="Normal0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177603">
              <w:rPr>
                <w:rFonts w:ascii="Calibri" w:hAnsi="Calibri"/>
                <w:bCs/>
                <w:color w:val="000000"/>
                <w:sz w:val="16"/>
                <w:szCs w:val="16"/>
              </w:rPr>
              <w:t xml:space="preserve">Adapter Vacutainer membraan 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F46FB1" w:rsidRDefault="00F46FB1" w:rsidP="00056CF5">
            <w:pPr>
              <w:pStyle w:val="tdpnotKeepMargins"/>
              <w:spacing w:line="200" w:lineRule="atLeast"/>
              <w:ind w:right="-283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B4ED5E2" wp14:editId="0A700A2F">
                  <wp:extent cx="542925" cy="708819"/>
                  <wp:effectExtent l="0" t="0" r="0" b="0"/>
                  <wp:docPr id="100062" name="Afbeelding 100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708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F46FB1" w:rsidRPr="00C92D44" w:rsidRDefault="00F46FB1" w:rsidP="00E42D15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Sarstedt</w:t>
            </w:r>
          </w:p>
          <w:p w:rsidR="00F46FB1" w:rsidRPr="00C92D44" w:rsidRDefault="00F46FB1" w:rsidP="00E42D15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14.1112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F46FB1" w:rsidRPr="00C92D44" w:rsidRDefault="00040207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106224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F46FB1" w:rsidRPr="00C92D44" w:rsidRDefault="00F46FB1" w:rsidP="00056CF5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F46FB1" w:rsidRPr="00C92D44" w:rsidRDefault="009609A9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F46FB1" w:rsidRPr="00C92D44" w:rsidRDefault="009609A9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F46FB1" w:rsidRPr="00C92D44" w:rsidRDefault="00F46FB1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steriel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F46FB1" w:rsidRPr="00C92D44" w:rsidRDefault="00D65F30" w:rsidP="00176A38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F46FB1" w:rsidRPr="00C92D44" w:rsidRDefault="00F46FB1" w:rsidP="00176A38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F46FB1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F46FB1" w:rsidRPr="00C92D44" w:rsidRDefault="00F46FB1">
            <w:pPr>
              <w:pStyle w:val="Normal0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adaptor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F46FB1" w:rsidRPr="00177603" w:rsidRDefault="00F46FB1" w:rsidP="00632924">
            <w:pPr>
              <w:pStyle w:val="Normal0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177603">
              <w:rPr>
                <w:rFonts w:ascii="Calibri" w:hAnsi="Calibri"/>
                <w:bCs/>
                <w:color w:val="000000"/>
                <w:sz w:val="16"/>
                <w:szCs w:val="16"/>
              </w:rPr>
              <w:t>Bloedcultuur adapter universeel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F46FB1" w:rsidRDefault="00F46FB1" w:rsidP="00056CF5">
            <w:pPr>
              <w:pStyle w:val="tdpnotKeepMargins"/>
              <w:spacing w:line="200" w:lineRule="atLeast"/>
              <w:ind w:right="-283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74360B4" wp14:editId="3EE192A3">
                  <wp:extent cx="752475" cy="1306183"/>
                  <wp:effectExtent l="0" t="0" r="0" b="0"/>
                  <wp:docPr id="100064" name="Afbeelding 100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306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F46FB1" w:rsidRPr="00C92D44" w:rsidRDefault="00F46FB1" w:rsidP="00E42D15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 xml:space="preserve">Sarstedt </w:t>
            </w:r>
          </w:p>
          <w:p w:rsidR="00F46FB1" w:rsidRPr="00C92D44" w:rsidRDefault="00F46FB1" w:rsidP="00E42D15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141209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F46FB1" w:rsidRPr="00C92D44" w:rsidRDefault="00040207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102735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F46FB1" w:rsidRPr="00C92D44" w:rsidRDefault="00F46FB1" w:rsidP="00056CF5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 xml:space="preserve">Adaptor hemocultuurflessen </w:t>
            </w:r>
            <w:r w:rsidRPr="00C92D44">
              <w:rPr>
                <w:rFonts w:ascii="Calibri" w:hAnsi="Calibri"/>
                <w:color w:val="FF0000"/>
                <w:sz w:val="16"/>
                <w:szCs w:val="16"/>
              </w:rPr>
              <w:t>Sint-Andries Tielt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F46FB1" w:rsidRPr="00C92D44" w:rsidRDefault="00F46FB1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F46FB1" w:rsidRPr="00C92D44" w:rsidRDefault="00F46FB1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F46FB1" w:rsidRPr="00C92D44" w:rsidRDefault="00F46FB1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F46FB1" w:rsidRPr="00C92D44" w:rsidRDefault="00D65F30" w:rsidP="00176A38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F46FB1" w:rsidRPr="00C92D44" w:rsidRDefault="00F46FB1" w:rsidP="00176A38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Cs/>
                <w:color w:val="000000"/>
                <w:sz w:val="16"/>
                <w:szCs w:val="16"/>
              </w:rPr>
              <w:lastRenderedPageBreak/>
              <w:t>Adaptor-connector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7603" w:rsidRDefault="00D3250B" w:rsidP="00D3250B">
            <w:pPr>
              <w:pStyle w:val="Normal0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Cs/>
                <w:color w:val="000000"/>
                <w:sz w:val="16"/>
                <w:szCs w:val="16"/>
              </w:rPr>
              <w:t>Microclave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2A3D" w:rsidRDefault="0040134C" w:rsidP="00D3250B">
            <w:pPr>
              <w:pStyle w:val="tdpnotKeepMargins"/>
              <w:spacing w:line="200" w:lineRule="atLeast"/>
              <w:ind w:right="-283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1946706" cy="1847850"/>
                  <wp:effectExtent l="0" t="0" r="0" b="0"/>
                  <wp:docPr id="100015" name="Afbeelding 100015" descr="Amsino Amsafe Small Bore Extension Set with MicroClave Valve - 7&amp;quot; | Live  Action Saf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msino Amsafe Small Bore Extension Set with MicroClave Valve - 7&amp;quot; | Live  Action Saf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357" cy="1855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011-MC3302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101820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Bloedafname via veneuze katheter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steriel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BAL-vocht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7603" w:rsidRDefault="00D3250B" w:rsidP="00D3250B">
            <w:pPr>
              <w:pStyle w:val="Normal0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177603">
              <w:rPr>
                <w:rFonts w:ascii="Calibri" w:hAnsi="Calibri"/>
                <w:bCs/>
                <w:color w:val="000000"/>
                <w:sz w:val="16"/>
                <w:szCs w:val="16"/>
              </w:rPr>
              <w:t>Potje steriel rood deksel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tdpnotKeepMargins"/>
              <w:spacing w:line="200" w:lineRule="atLeast"/>
              <w:ind w:right="-283"/>
              <w:rPr>
                <w:noProof/>
                <w:color w:val="000000"/>
                <w:sz w:val="16"/>
                <w:szCs w:val="16"/>
              </w:rPr>
            </w:pPr>
            <w:r w:rsidRPr="00172A3D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3FD05E69" wp14:editId="37C2B158">
                  <wp:extent cx="1152525" cy="1152525"/>
                  <wp:effectExtent l="0" t="0" r="0" b="0"/>
                  <wp:docPr id="100037" name="Afbeelding 100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1223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106196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BAL-vocht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120 mL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steriel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Bloedgassen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7603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177603">
              <w:rPr>
                <w:rFonts w:ascii="Calibri" w:hAnsi="Calibri"/>
                <w:bCs/>
                <w:color w:val="000000"/>
                <w:sz w:val="16"/>
                <w:szCs w:val="16"/>
              </w:rPr>
              <w:t>Bloedgasspuit oranje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2A3D" w:rsidRDefault="00D3250B" w:rsidP="00D3250B">
            <w:pPr>
              <w:pStyle w:val="tdpnotKeepMargins"/>
              <w:spacing w:line="200" w:lineRule="atLeast"/>
              <w:ind w:right="-283"/>
              <w:rPr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431A5695" wp14:editId="64787542">
                  <wp:extent cx="2857500" cy="859432"/>
                  <wp:effectExtent l="0" t="0" r="0" b="0"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edgas oranje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293" cy="859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2A3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Sarstedt</w:t>
            </w:r>
          </w:p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05.1147.020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106211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Bloedgas via centrale lijn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heparine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2 mL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steriel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A4344A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A4344A" w:rsidRPr="00C92D44" w:rsidRDefault="00A4344A" w:rsidP="00D3250B">
            <w:pPr>
              <w:pStyle w:val="tdpnotKeepMargins"/>
              <w:spacing w:line="200" w:lineRule="atLeast"/>
              <w:ind w:right="-283"/>
              <w:rPr>
                <w:rFonts w:ascii="Calibri" w:hAnsi="Calibri"/>
                <w:bCs/>
                <w:sz w:val="16"/>
                <w:szCs w:val="16"/>
              </w:rPr>
            </w:pPr>
            <w:r>
              <w:rPr>
                <w:rFonts w:ascii="Calibri" w:hAnsi="Calibri"/>
                <w:bCs/>
                <w:sz w:val="16"/>
                <w:szCs w:val="16"/>
              </w:rPr>
              <w:t>Bloedgassen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A4344A" w:rsidRDefault="00A4344A" w:rsidP="00D3250B">
            <w:pPr>
              <w:pStyle w:val="tdpnotKeepMargins"/>
              <w:spacing w:line="200" w:lineRule="atLeast"/>
              <w:ind w:right="-283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Cs/>
                <w:color w:val="000000"/>
                <w:sz w:val="16"/>
                <w:szCs w:val="16"/>
              </w:rPr>
              <w:t xml:space="preserve">Bloedgasspuit met </w:t>
            </w:r>
          </w:p>
          <w:p w:rsidR="00A4344A" w:rsidRPr="00177603" w:rsidRDefault="00A4344A" w:rsidP="00D3250B">
            <w:pPr>
              <w:pStyle w:val="tdpnotKeepMargins"/>
              <w:spacing w:line="200" w:lineRule="atLeast"/>
              <w:ind w:right="-283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Cs/>
                <w:color w:val="000000"/>
                <w:sz w:val="16"/>
                <w:szCs w:val="16"/>
              </w:rPr>
              <w:t>naald BD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A4344A" w:rsidRDefault="00A4344A" w:rsidP="00D3250B">
            <w:pPr>
              <w:pStyle w:val="tdpnotKeepMargins"/>
              <w:spacing w:line="200" w:lineRule="atLeast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A366EED" wp14:editId="12CAF1E4">
                  <wp:extent cx="2762250" cy="790575"/>
                  <wp:effectExtent l="0" t="0" r="0" b="9525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A4344A" w:rsidRPr="00C92D44" w:rsidRDefault="00A4344A" w:rsidP="00A4344A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BD 364390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A4344A" w:rsidRDefault="00A4344A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A4344A" w:rsidRPr="00C92D44" w:rsidRDefault="00A4344A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Bloedgas in Sint-Andries Tielt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A4344A" w:rsidRPr="00C92D44" w:rsidRDefault="00A4344A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heparine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A4344A" w:rsidRPr="00C92D44" w:rsidRDefault="00A4344A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 mL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A4344A" w:rsidRPr="00C92D44" w:rsidRDefault="00A4344A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Steriel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A4344A" w:rsidRDefault="00A4344A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Nvt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A4344A" w:rsidRPr="00C92D44" w:rsidRDefault="00A4344A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ind w:right="-283"/>
              <w:rPr>
                <w:rFonts w:ascii="Calibri" w:hAnsi="Calibri"/>
                <w:bCs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sz w:val="16"/>
                <w:szCs w:val="16"/>
              </w:rPr>
              <w:t>Bloedgassen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7603" w:rsidRDefault="00D3250B" w:rsidP="00D3250B">
            <w:pPr>
              <w:pStyle w:val="tdpnotKeepMargins"/>
              <w:spacing w:line="200" w:lineRule="atLeast"/>
              <w:ind w:right="-283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177603">
              <w:rPr>
                <w:rFonts w:ascii="Calibri" w:hAnsi="Calibri"/>
                <w:bCs/>
                <w:color w:val="000000"/>
                <w:sz w:val="16"/>
                <w:szCs w:val="16"/>
              </w:rPr>
              <w:t xml:space="preserve">Bloedgasspuit </w:t>
            </w:r>
          </w:p>
          <w:p w:rsidR="00D3250B" w:rsidRPr="00177603" w:rsidRDefault="00D3250B" w:rsidP="00D3250B">
            <w:pPr>
              <w:pStyle w:val="tdpnotKeepMargins"/>
              <w:spacing w:line="200" w:lineRule="atLeast"/>
              <w:ind w:right="-283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177603">
              <w:rPr>
                <w:rFonts w:ascii="Calibri" w:hAnsi="Calibri"/>
                <w:bCs/>
                <w:color w:val="000000"/>
                <w:sz w:val="16"/>
                <w:szCs w:val="16"/>
              </w:rPr>
              <w:t xml:space="preserve">met naald </w:t>
            </w:r>
          </w:p>
          <w:p w:rsidR="00D3250B" w:rsidRPr="00177603" w:rsidRDefault="00D3250B" w:rsidP="00D3250B">
            <w:pPr>
              <w:pStyle w:val="tdpnotKeepMargins"/>
              <w:spacing w:line="200" w:lineRule="atLeast"/>
              <w:ind w:right="-283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177603">
              <w:rPr>
                <w:rFonts w:ascii="Calibri" w:hAnsi="Calibri"/>
                <w:bCs/>
                <w:color w:val="000000"/>
                <w:sz w:val="16"/>
                <w:szCs w:val="16"/>
              </w:rPr>
              <w:t>Rapidlyte</w:t>
            </w:r>
          </w:p>
          <w:p w:rsidR="00D3250B" w:rsidRPr="00177603" w:rsidRDefault="00D3250B" w:rsidP="00D3250B">
            <w:pPr>
              <w:pStyle w:val="tdpnotKeepMargins"/>
              <w:spacing w:line="200" w:lineRule="atLeast"/>
              <w:ind w:right="-283"/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D3250B" w:rsidRPr="00177603" w:rsidRDefault="00D3250B" w:rsidP="00D3250B">
            <w:pPr>
              <w:pStyle w:val="tdpnotKeepMargins"/>
              <w:spacing w:line="200" w:lineRule="atLeast"/>
              <w:ind w:right="-283"/>
              <w:rPr>
                <w:rFonts w:ascii="Calibri" w:hAnsi="Calibri"/>
                <w:color w:val="000000"/>
                <w:sz w:val="16"/>
                <w:szCs w:val="16"/>
              </w:rPr>
            </w:pPr>
            <w:r w:rsidRPr="00177603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  <w:p w:rsidR="00D3250B" w:rsidRPr="00177603" w:rsidRDefault="00D3250B" w:rsidP="00D3250B">
            <w:pPr>
              <w:pStyle w:val="tdpnotKeepMargins"/>
              <w:spacing w:line="200" w:lineRule="atLeast"/>
              <w:ind w:right="-283"/>
              <w:rPr>
                <w:rFonts w:ascii="Calibri" w:hAnsi="Calibri"/>
                <w:color w:val="000000"/>
                <w:sz w:val="16"/>
                <w:szCs w:val="16"/>
              </w:rPr>
            </w:pPr>
            <w:r w:rsidRPr="00177603">
              <w:rPr>
                <w:rFonts w:ascii="Calibri" w:hAnsi="Calibri"/>
                <w:color w:val="0000FF"/>
                <w:sz w:val="16"/>
                <w:szCs w:val="16"/>
              </w:rPr>
              <w:t> 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2A3D" w:rsidRDefault="00D3250B" w:rsidP="00D3250B">
            <w:pPr>
              <w:pStyle w:val="tdpnotKeepMargins"/>
              <w:spacing w:line="200" w:lineRule="atLeast"/>
              <w:rPr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7C374ABA" wp14:editId="703AB508">
                  <wp:extent cx="2942590" cy="760095"/>
                  <wp:effectExtent l="0" t="0" r="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pidlyte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590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Siemens</w:t>
            </w:r>
          </w:p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05150149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102743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Bloedgas arterieel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heparine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3 mL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steriel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lastRenderedPageBreak/>
              <w:t>bloedgassen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7603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177603">
              <w:rPr>
                <w:rFonts w:ascii="Calibri" w:hAnsi="Calibri"/>
                <w:bCs/>
                <w:color w:val="000000"/>
                <w:sz w:val="16"/>
                <w:szCs w:val="16"/>
              </w:rPr>
              <w:t>capillair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2A3D" w:rsidRDefault="00D3250B" w:rsidP="00D3250B">
            <w:pPr>
              <w:pStyle w:val="tdpnotKeepMargins"/>
              <w:spacing w:line="200" w:lineRule="atLeast"/>
              <w:ind w:right="-283"/>
              <w:rPr>
                <w:color w:val="000000"/>
                <w:sz w:val="16"/>
                <w:szCs w:val="16"/>
              </w:rPr>
            </w:pPr>
            <w:r w:rsidRPr="00172A3D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173FF0AA" wp14:editId="0B006DDF">
                  <wp:extent cx="2914650" cy="1266825"/>
                  <wp:effectExtent l="0" t="0" r="0" b="0"/>
                  <wp:docPr id="100005" name="Afbeelding 10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4888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Siemens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capillair: 06493996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dopjes: 01558100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bloedgas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gehepariniseerd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140 µL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Niet steriel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Bloedgassen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7603" w:rsidRDefault="00D3250B" w:rsidP="00D3250B">
            <w:pPr>
              <w:pStyle w:val="Normal0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177603">
              <w:rPr>
                <w:rFonts w:ascii="Calibri" w:hAnsi="Calibri"/>
                <w:bCs/>
                <w:color w:val="000000"/>
                <w:sz w:val="16"/>
                <w:szCs w:val="16"/>
              </w:rPr>
              <w:t>Ventilatieventiel voor bloedgas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2A3D" w:rsidRDefault="00D3250B" w:rsidP="00D3250B">
            <w:pPr>
              <w:pStyle w:val="tdpnotKeepMargins"/>
              <w:spacing w:line="200" w:lineRule="atLeast"/>
              <w:ind w:right="-283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A83BBC3" wp14:editId="1AC6E0B7">
                  <wp:extent cx="504825" cy="1161098"/>
                  <wp:effectExtent l="0" t="0" r="0" b="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116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Sarstedt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11.1148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106215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Ventilatie-ventiel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Bloedspots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7603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177603">
              <w:rPr>
                <w:rFonts w:ascii="Calibri" w:hAnsi="Calibri"/>
                <w:bCs/>
                <w:color w:val="000000"/>
                <w:sz w:val="16"/>
                <w:szCs w:val="16"/>
              </w:rPr>
              <w:t>hielprikkaart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2A3D" w:rsidRDefault="00D3250B" w:rsidP="00D3250B">
            <w:pPr>
              <w:pStyle w:val="tdpnotKeepMargins"/>
              <w:spacing w:line="200" w:lineRule="atLeast"/>
              <w:ind w:right="-283"/>
              <w:rPr>
                <w:color w:val="000000"/>
                <w:sz w:val="16"/>
                <w:szCs w:val="16"/>
              </w:rPr>
            </w:pPr>
            <w:r w:rsidRPr="00172A3D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5AA77AC9" wp14:editId="661E5499">
                  <wp:extent cx="1628775" cy="2447022"/>
                  <wp:effectExtent l="0" t="0" r="0" b="0"/>
                  <wp:docPr id="100026" name="Afbeelding 100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9127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244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uitvoerend lab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Maken van dried blood spots voor verzending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bloedtubes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Normal0"/>
              <w:spacing w:line="200" w:lineRule="atLeas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‘BRUIN’</w:t>
            </w:r>
          </w:p>
          <w:p w:rsidR="00D3250B" w:rsidRPr="008E5817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E5817">
              <w:rPr>
                <w:rFonts w:ascii="Calibri" w:hAnsi="Calibri"/>
                <w:bCs/>
                <w:color w:val="000000"/>
                <w:sz w:val="16"/>
                <w:szCs w:val="16"/>
              </w:rPr>
              <w:t>serumtube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2A3D" w:rsidRDefault="00D3250B" w:rsidP="00D3250B">
            <w:pPr>
              <w:pStyle w:val="tdpnotKeepMargins"/>
              <w:spacing w:line="200" w:lineRule="atLeast"/>
              <w:ind w:right="-283"/>
              <w:rPr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34A05AC8" wp14:editId="06C78566">
                  <wp:extent cx="2733675" cy="577537"/>
                  <wp:effectExtent l="0" t="0" r="0" b="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rumbuis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577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Sarstedt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04.1935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106209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Chemie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 gel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4.9mL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lastRenderedPageBreak/>
              <w:t>Bloedtubes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‘GEEL’</w:t>
            </w:r>
            <w:r w:rsidRPr="00C92D4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  <w:p w:rsidR="00D3250B" w:rsidRPr="008E5817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8E5817">
              <w:rPr>
                <w:rFonts w:ascii="Calibri" w:hAnsi="Calibri"/>
                <w:bCs/>
                <w:color w:val="000000"/>
                <w:sz w:val="16"/>
                <w:szCs w:val="16"/>
              </w:rPr>
              <w:t>fluoridetube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tdpnotKeepMargins"/>
              <w:spacing w:line="200" w:lineRule="atLeast"/>
              <w:ind w:right="-283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2F554C42" wp14:editId="765B4E46">
                  <wp:extent cx="2673016" cy="590550"/>
                  <wp:effectExtent l="0" t="0" r="0" b="0"/>
                  <wp:docPr id="100050" name="Afbeelding 100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el fluoride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016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Sarstedt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04.1918 TGE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106204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Glucose, lactaat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Fluoride EDTA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2.7 mL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bloedtubes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‘GROEN’</w:t>
            </w:r>
            <w:r w:rsidRPr="00C92D4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  <w:p w:rsidR="00D3250B" w:rsidRPr="008E5817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8E5817">
              <w:rPr>
                <w:rFonts w:ascii="Calibri" w:hAnsi="Calibri"/>
                <w:bCs/>
                <w:color w:val="000000"/>
                <w:sz w:val="16"/>
                <w:szCs w:val="16"/>
              </w:rPr>
              <w:t>Citraattube stolling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2A3D" w:rsidRDefault="00D3250B" w:rsidP="00D3250B">
            <w:pPr>
              <w:pStyle w:val="tdpnotKeepMargins"/>
              <w:spacing w:line="200" w:lineRule="atLeast"/>
              <w:ind w:right="-283"/>
              <w:rPr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27D6CC84" wp14:editId="7670ABCE">
                  <wp:extent cx="2752725" cy="720440"/>
                  <wp:effectExtent l="0" t="0" r="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traatbuis stolling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72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Sarstedt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4.3mL:  04.1922.001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106203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stollingstesten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Na-citraat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4.3mL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bloedtubes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‘PAARS’</w:t>
            </w:r>
            <w:r w:rsidRPr="00C92D4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  <w:p w:rsidR="00D3250B" w:rsidRPr="00D57FDE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D57FDE">
              <w:rPr>
                <w:rFonts w:ascii="Calibri" w:hAnsi="Calibri"/>
                <w:bCs/>
                <w:color w:val="000000"/>
                <w:sz w:val="16"/>
                <w:szCs w:val="16"/>
              </w:rPr>
              <w:t>EDTA-tube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2A3D" w:rsidRDefault="00D3250B" w:rsidP="00D3250B">
            <w:pPr>
              <w:pStyle w:val="tdpnotKeepMargins"/>
              <w:spacing w:line="200" w:lineRule="atLeast"/>
              <w:ind w:right="-283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5B7C0574" wp14:editId="3FEA2AA7">
                  <wp:extent cx="2743200" cy="715108"/>
                  <wp:effectExtent l="0" t="0" r="0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TA paars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715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Sarstedt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04.1901.100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106226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Bloedgroep, transfusie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EDTA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2.6 mL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bloedtubes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‘ROOD’</w:t>
            </w:r>
            <w:r w:rsidRPr="00C92D4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D57FDE">
              <w:rPr>
                <w:rFonts w:ascii="Calibri" w:hAnsi="Calibri"/>
                <w:bCs/>
                <w:color w:val="000000"/>
                <w:sz w:val="16"/>
                <w:szCs w:val="16"/>
              </w:rPr>
              <w:t>EDTA –tube,</w:t>
            </w: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'Complet'-tube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2A3D" w:rsidRDefault="00D3250B" w:rsidP="00D3250B">
            <w:pPr>
              <w:pStyle w:val="tdpnotKeepMargins"/>
              <w:spacing w:line="200" w:lineRule="atLeast"/>
              <w:ind w:right="-283"/>
              <w:rPr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157317A5" wp14:editId="7B5ED9A6">
                  <wp:extent cx="2752725" cy="729355"/>
                  <wp:effectExtent l="0" t="0" r="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TA rood 2.6 ml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502" cy="73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Sarstedt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04.1901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106210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PBO (Perifeer bloedonderzoek)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EDTA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2.6 mL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Cs/>
                <w:color w:val="000000"/>
                <w:sz w:val="16"/>
                <w:szCs w:val="16"/>
              </w:rPr>
              <w:t>Bloedtubes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 xml:space="preserve">GROEN Vacuette 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tdpnotKeepMargins"/>
              <w:spacing w:line="200" w:lineRule="atLeast"/>
              <w:ind w:right="-283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00D0A4CD" wp14:editId="5F4F0ABD">
                  <wp:extent cx="2715990" cy="523875"/>
                  <wp:effectExtent l="0" t="0" r="0" b="0"/>
                  <wp:docPr id="22" name="Afbeelding 22" descr="P:\Algemene Diensten\labo centraal\privaat\algemeen\afnameprocedures\materialen foto's\afnamematerialen intranet\heparine BM karyotyper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:\Algemene Diensten\labo centraal\privaat\algemeen\afnameprocedures\materialen foto's\afnamematerialen intranet\heparine BM karyotyper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357" cy="524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UZ Gent 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nvt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Beenmerg karyotypering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Na-heparine en BM medium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 mL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Labo 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Labo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Bloedtubes pediatrie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‘BRUIN’</w:t>
            </w:r>
            <w:r w:rsidRPr="00C92D4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  <w:p w:rsidR="00D3250B" w:rsidRPr="00D57FDE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D57FDE">
              <w:rPr>
                <w:rFonts w:ascii="Calibri" w:hAnsi="Calibri"/>
                <w:bCs/>
                <w:color w:val="000000"/>
                <w:sz w:val="16"/>
                <w:szCs w:val="16"/>
              </w:rPr>
              <w:t>serumtube pediatrie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tdpnotKeepMargins"/>
              <w:spacing w:line="200" w:lineRule="atLeast"/>
              <w:ind w:right="-283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765BCC53" wp14:editId="3ABA8563">
                  <wp:extent cx="2181225" cy="485775"/>
                  <wp:effectExtent l="0" t="0" r="0" b="0"/>
                  <wp:docPr id="100048" name="Afbeelding 100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uin pediatrie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Sarstedt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04.1905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102736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sz w:val="16"/>
                <w:szCs w:val="16"/>
              </w:rPr>
            </w:pPr>
            <w:r w:rsidRPr="00C92D44">
              <w:rPr>
                <w:rFonts w:ascii="Calibri" w:hAnsi="Calibri"/>
                <w:sz w:val="16"/>
                <w:szCs w:val="16"/>
              </w:rPr>
              <w:t>Chemie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gel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2.6 mL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Bloedtubes pediatrie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‘</w:t>
            </w:r>
            <w:r w:rsidRPr="00C92D4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G</w:t>
            </w: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EEL’</w:t>
            </w:r>
            <w:r w:rsidRPr="00C92D4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  <w:p w:rsidR="00D3250B" w:rsidRPr="00D57FDE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D57FDE">
              <w:rPr>
                <w:rFonts w:ascii="Calibri" w:hAnsi="Calibri"/>
                <w:bCs/>
                <w:color w:val="000000"/>
                <w:sz w:val="16"/>
                <w:szCs w:val="16"/>
              </w:rPr>
              <w:t>fluoridetube pediatrie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tdpnotKeepMargins"/>
              <w:spacing w:line="200" w:lineRule="atLeast"/>
              <w:ind w:right="-283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209BFCE9" wp14:editId="1B42373C">
                  <wp:extent cx="2257425" cy="552450"/>
                  <wp:effectExtent l="0" t="0" r="0" b="0"/>
                  <wp:docPr id="100052" name="Afbeelding 100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el fluoride ped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Sarstedt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06.1665.001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106218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Glucose, lactaat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Fluoride EDTA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1.2 mL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Bloedtubes pediatrie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Normal0"/>
              <w:spacing w:line="200" w:lineRule="atLeas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‘GROEN’</w:t>
            </w:r>
            <w:r w:rsidRPr="00C92D4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  <w:p w:rsidR="00D3250B" w:rsidRPr="00D57FDE" w:rsidRDefault="00D3250B" w:rsidP="00D3250B">
            <w:pPr>
              <w:pStyle w:val="Normal0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D57FDE">
              <w:rPr>
                <w:rFonts w:ascii="Calibri" w:hAnsi="Calibri"/>
                <w:bCs/>
                <w:color w:val="000000"/>
                <w:sz w:val="16"/>
                <w:szCs w:val="16"/>
              </w:rPr>
              <w:t>citraattube pediatrie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2A3D" w:rsidRDefault="00D3250B" w:rsidP="00D3250B">
            <w:pPr>
              <w:pStyle w:val="tdpnotKeepMargins"/>
              <w:spacing w:line="200" w:lineRule="atLeast"/>
              <w:ind w:right="-283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564DC24D" wp14:editId="0023E515">
                  <wp:extent cx="2276475" cy="847725"/>
                  <wp:effectExtent l="0" t="0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traatbuis stolling ped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Sarstedt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06.1668.001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106220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stollingstesten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Na-citraat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1.4 mL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lastRenderedPageBreak/>
              <w:t>Bloedtubes pediatrie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‘ROOD’</w:t>
            </w:r>
          </w:p>
          <w:p w:rsidR="00D3250B" w:rsidRPr="00AB66CE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AB66CE">
              <w:rPr>
                <w:rFonts w:ascii="Calibri" w:hAnsi="Calibri"/>
                <w:bCs/>
                <w:color w:val="000000"/>
                <w:sz w:val="16"/>
                <w:szCs w:val="16"/>
              </w:rPr>
              <w:t>EDTA-tube pediatrie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2A3D" w:rsidRDefault="00D3250B" w:rsidP="00D3250B">
            <w:pPr>
              <w:pStyle w:val="tdpnotKeepMargins"/>
              <w:spacing w:line="200" w:lineRule="atLeast"/>
              <w:ind w:right="-283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7C1819B0" wp14:editId="439E6495">
                  <wp:extent cx="2847975" cy="799431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TA ped 1.6 ml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755" cy="80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Sarstedt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  <w:lang w:val="en-US"/>
              </w:rPr>
              <w:t>05.1081.001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106219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PBO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EDTA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1.6 mL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Bloedtubes pediatrie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‘BRUIN’</w:t>
            </w:r>
          </w:p>
          <w:p w:rsidR="00D3250B" w:rsidRPr="00D57FDE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D57FDE">
              <w:rPr>
                <w:rFonts w:ascii="Calibri" w:hAnsi="Calibri"/>
                <w:bCs/>
                <w:color w:val="000000"/>
                <w:sz w:val="16"/>
                <w:szCs w:val="16"/>
              </w:rPr>
              <w:t>Microvette 200 serum-gel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tdpnotKeepMargins"/>
              <w:spacing w:line="200" w:lineRule="atLeast"/>
              <w:ind w:right="-283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2E8582B8" wp14:editId="52F49779">
                  <wp:extent cx="2686050" cy="638175"/>
                  <wp:effectExtent l="0" t="0" r="0" b="0"/>
                  <wp:docPr id="100049" name="Afbeelding 100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rovette serum 200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Sarstedt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20.1291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106227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chemie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gel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0.2 mL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Bloedtubes pediatrie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‘ROOD’</w:t>
            </w:r>
          </w:p>
          <w:p w:rsidR="00D3250B" w:rsidRPr="00D57FDE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D57FDE">
              <w:rPr>
                <w:rFonts w:ascii="Calibri" w:hAnsi="Calibri"/>
                <w:bCs/>
                <w:color w:val="000000"/>
                <w:sz w:val="16"/>
                <w:szCs w:val="16"/>
              </w:rPr>
              <w:t>Microvette 200 EDTA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2A3D" w:rsidRDefault="00D3250B" w:rsidP="00D3250B">
            <w:pPr>
              <w:pStyle w:val="tdpnotKeepMargins"/>
              <w:spacing w:line="200" w:lineRule="atLeast"/>
              <w:ind w:right="-283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0C63D381" wp14:editId="6CB5A778">
                  <wp:extent cx="2676525" cy="771525"/>
                  <wp:effectExtent l="0" t="0" r="0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rovette EDTA 200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Sarstedt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20.1288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106216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PBO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EDTA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0.2 mL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Bloedtubes pediatrie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‘GEEL’</w:t>
            </w:r>
          </w:p>
          <w:p w:rsidR="00D3250B" w:rsidRPr="00D57FDE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D57FDE">
              <w:rPr>
                <w:rFonts w:ascii="Calibri" w:hAnsi="Calibri"/>
                <w:bCs/>
                <w:color w:val="000000"/>
                <w:sz w:val="16"/>
                <w:szCs w:val="16"/>
              </w:rPr>
              <w:t>Microvette 200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D57FDE">
              <w:rPr>
                <w:rFonts w:ascii="Calibri" w:hAnsi="Calibri"/>
                <w:bCs/>
                <w:color w:val="000000"/>
                <w:sz w:val="16"/>
                <w:szCs w:val="16"/>
              </w:rPr>
              <w:t>Fluoride heparine</w:t>
            </w: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tdpnotKeepMargins"/>
              <w:spacing w:line="200" w:lineRule="atLeast"/>
              <w:ind w:right="-283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0FE69BDC" wp14:editId="1CF604BD">
                  <wp:extent cx="2752725" cy="743553"/>
                  <wp:effectExtent l="0" t="0" r="0" b="0"/>
                  <wp:docPr id="100003" name="Afbeelding 10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3" name="micro fluoride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612" cy="75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Sarstedt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20.1289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106708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Glucose, lactaat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Fluoride heparine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0.2 mL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  <w:p w:rsidR="00D3250B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Bloedtubes pediatrie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‘BRUIN’</w:t>
            </w:r>
          </w:p>
          <w:p w:rsidR="00D3250B" w:rsidRPr="00D57FDE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D57FDE">
              <w:rPr>
                <w:rFonts w:ascii="Calibri" w:hAnsi="Calibri"/>
                <w:bCs/>
                <w:color w:val="000000"/>
                <w:sz w:val="16"/>
                <w:szCs w:val="16"/>
              </w:rPr>
              <w:t>Microvette 500 serum-gel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2A3D" w:rsidRDefault="00D3250B" w:rsidP="00D3250B">
            <w:pPr>
              <w:pStyle w:val="tdpnotKeepMargins"/>
              <w:spacing w:line="200" w:lineRule="atLeast"/>
              <w:ind w:right="-283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25209AE2" wp14:editId="6EE289DE">
                  <wp:extent cx="1695450" cy="657088"/>
                  <wp:effectExtent l="0" t="0" r="0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rovette serum500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657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Sarstedt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20.1344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106222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sz w:val="16"/>
                <w:szCs w:val="16"/>
              </w:rPr>
            </w:pPr>
            <w:r w:rsidRPr="00C92D44">
              <w:rPr>
                <w:rFonts w:ascii="Calibri" w:hAnsi="Calibri"/>
                <w:sz w:val="16"/>
                <w:szCs w:val="16"/>
              </w:rPr>
              <w:t>Chemie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gel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0.5 mL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Bloedtubes pediatrie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‘ROOD’</w:t>
            </w:r>
          </w:p>
          <w:p w:rsidR="00D3250B" w:rsidRPr="00D57FDE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D57FDE">
              <w:rPr>
                <w:rFonts w:ascii="Calibri" w:hAnsi="Calibri"/>
                <w:bCs/>
                <w:color w:val="000000"/>
                <w:sz w:val="16"/>
                <w:szCs w:val="16"/>
              </w:rPr>
              <w:t>Microvette 500 EDTA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2A3D" w:rsidRDefault="00D3250B" w:rsidP="00D3250B">
            <w:pPr>
              <w:pStyle w:val="tdpnotKeepMargins"/>
              <w:spacing w:line="200" w:lineRule="atLeast"/>
              <w:ind w:right="-283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03D00B94" wp14:editId="5F58DF0A">
                  <wp:extent cx="1695450" cy="706438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rovette EDTA 500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706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Sarstedt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20.1341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106221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PBO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EDTA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0.5 mL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Cs/>
                <w:color w:val="000000"/>
                <w:sz w:val="16"/>
                <w:szCs w:val="16"/>
              </w:rPr>
              <w:t>Bloedtubes pediatrie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7603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177603">
              <w:rPr>
                <w:rFonts w:ascii="Calibri" w:hAnsi="Calibri"/>
                <w:bCs/>
                <w:color w:val="000000"/>
                <w:sz w:val="16"/>
                <w:szCs w:val="16"/>
              </w:rPr>
              <w:t>Vacuette Minicollect Complete tube</w:t>
            </w:r>
          </w:p>
          <w:p w:rsidR="00D3250B" w:rsidRPr="00177603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177603">
              <w:rPr>
                <w:rFonts w:ascii="Calibri" w:hAnsi="Calibri"/>
                <w:bCs/>
                <w:color w:val="000000"/>
                <w:sz w:val="16"/>
                <w:szCs w:val="16"/>
              </w:rPr>
              <w:t>EDTA rood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tdpnotKeepMargins"/>
              <w:spacing w:line="200" w:lineRule="atLeast"/>
              <w:ind w:right="-283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F717E43" wp14:editId="7005C54D">
                  <wp:extent cx="1713282" cy="781050"/>
                  <wp:effectExtent l="0" t="0" r="0" b="0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464" cy="781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MLS KG450545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generiek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PBO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EDTA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0.25-0.5 mL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labo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r w:rsidRPr="009A67A2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Cs/>
                <w:color w:val="000000"/>
                <w:sz w:val="16"/>
                <w:szCs w:val="16"/>
              </w:rPr>
              <w:lastRenderedPageBreak/>
              <w:t>Bloedtubes pediatrie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7603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177603">
              <w:rPr>
                <w:rFonts w:ascii="Calibri" w:hAnsi="Calibri"/>
                <w:bCs/>
                <w:color w:val="000000"/>
                <w:sz w:val="16"/>
                <w:szCs w:val="16"/>
              </w:rPr>
              <w:t>Vacuette Minicollect Complete tube</w:t>
            </w:r>
          </w:p>
          <w:p w:rsidR="00D3250B" w:rsidRPr="00177603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177603">
              <w:rPr>
                <w:rFonts w:ascii="Calibri" w:hAnsi="Calibri"/>
                <w:bCs/>
                <w:color w:val="000000"/>
                <w:sz w:val="16"/>
                <w:szCs w:val="16"/>
              </w:rPr>
              <w:t>Fluoride grijs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tdpnotKeepMargins"/>
              <w:spacing w:line="200" w:lineRule="atLeast"/>
              <w:ind w:right="-283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86F09A5" wp14:editId="46D1BD5B">
                  <wp:extent cx="1731453" cy="781050"/>
                  <wp:effectExtent l="0" t="0" r="0" b="0"/>
                  <wp:docPr id="100000" name="Afbeelding 10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637" cy="781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MLS KG450552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generiek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Glucose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Na-fluoride/ kaliumoxalaat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0.25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labo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r w:rsidRPr="009A67A2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Bloedtubes speciaal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‘</w:t>
            </w:r>
            <w:r w:rsidRPr="00C92D4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ThromboExact</w:t>
            </w: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’</w:t>
            </w:r>
            <w:r w:rsidRPr="00C92D4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-</w:t>
            </w:r>
            <w:r w:rsidRPr="006D1646">
              <w:rPr>
                <w:rFonts w:ascii="Calibri" w:hAnsi="Calibri"/>
                <w:bCs/>
                <w:color w:val="000000"/>
                <w:sz w:val="16"/>
                <w:szCs w:val="16"/>
              </w:rPr>
              <w:t>buis)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2A3D" w:rsidRDefault="00D3250B" w:rsidP="00D3250B">
            <w:pPr>
              <w:pStyle w:val="tdpnotKeepMargins"/>
              <w:spacing w:line="200" w:lineRule="atLeast"/>
              <w:ind w:right="-283"/>
              <w:rPr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775A31A9" wp14:editId="5A3005EC">
                  <wp:extent cx="2733675" cy="686327"/>
                  <wp:effectExtent l="0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romboexact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686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Sarstedt: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05.1168.001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102634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Pseudo-thrombo-penie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Mg2+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2.7 mL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rPr>
                <w:rFonts w:ascii="Calibri" w:hAnsi="Calibri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Bloedtubes speciaal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Normal0"/>
              <w:spacing w:line="200" w:lineRule="atLeas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GEELGROOT</w:t>
            </w:r>
            <w:r w:rsidRPr="00C92D4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  <w:p w:rsidR="00D3250B" w:rsidRPr="006D1646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6D1646">
              <w:rPr>
                <w:rFonts w:ascii="Calibri" w:hAnsi="Calibri"/>
                <w:bCs/>
                <w:color w:val="000000"/>
                <w:sz w:val="16"/>
                <w:szCs w:val="16"/>
              </w:rPr>
              <w:t>CPDA-buis (alternatief voor ACD)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2A3D" w:rsidRDefault="00D3250B" w:rsidP="00D3250B">
            <w:pPr>
              <w:pStyle w:val="tdpnotKeepMargins"/>
              <w:spacing w:line="200" w:lineRule="atLeast"/>
              <w:ind w:right="-283"/>
              <w:rPr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7F600D5E" wp14:editId="22EDB8CD">
                  <wp:extent cx="2724150" cy="610585"/>
                  <wp:effectExtent l="0" t="0" r="0" b="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PDA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61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Sarstedt</w:t>
            </w:r>
          </w:p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01.1610.001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106223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Speciale testen (HILA)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 xml:space="preserve">CPDA 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(= alternatief voor ACD)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8.5 mL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rPr>
                <w:rFonts w:ascii="Calibri" w:hAnsi="Calibri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Bloedtubes speciaal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6D1646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‘</w:t>
            </w:r>
            <w:r w:rsidRPr="00C92D4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O</w:t>
            </w: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RANJE’</w:t>
            </w:r>
            <w:r w:rsidRPr="00C92D4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6D1646">
              <w:rPr>
                <w:rFonts w:ascii="Calibri" w:hAnsi="Calibri"/>
                <w:bCs/>
                <w:color w:val="000000"/>
                <w:sz w:val="16"/>
                <w:szCs w:val="16"/>
              </w:rPr>
              <w:t>heparinebuis met gel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2A3D" w:rsidRDefault="00D3250B" w:rsidP="00D3250B">
            <w:pPr>
              <w:pStyle w:val="tdpnotKeepMargins"/>
              <w:spacing w:line="200" w:lineRule="atLeast"/>
              <w:ind w:right="-283"/>
              <w:rPr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14D74872" wp14:editId="22030B31">
                  <wp:extent cx="2733675" cy="581025"/>
                  <wp:effectExtent l="0" t="0" r="0" b="0"/>
                  <wp:docPr id="100007" name="Afbeelding 10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-heparine met gel 4.9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Sarstedt 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04.1940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106228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Dialyse 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Li-heparine en gel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4.9mL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rPr>
                <w:rFonts w:ascii="Calibri" w:hAnsi="Calibri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Bloedtubes speciaal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‘ORANJE zonder gel’</w:t>
            </w:r>
            <w:r w:rsidRPr="00C92D4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5231D">
              <w:rPr>
                <w:rFonts w:ascii="Calibri" w:hAnsi="Calibri"/>
                <w:bCs/>
                <w:color w:val="000000"/>
                <w:sz w:val="16"/>
                <w:szCs w:val="16"/>
              </w:rPr>
              <w:t>heparinebuis zonder gel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tdpnotKeepMargins"/>
              <w:spacing w:line="200" w:lineRule="atLeast"/>
              <w:ind w:right="-283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69D11F1B" wp14:editId="16A33384">
                  <wp:extent cx="2714625" cy="590550"/>
                  <wp:effectExtent l="0" t="0" r="0" b="0"/>
                  <wp:docPr id="100009" name="Afbeelding 10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parinebuis zonder gel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Sarstedt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04.1936.001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106231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Genotypering, vochten, …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Li-heparine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4.9 mL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rPr>
                <w:rFonts w:ascii="Calibri" w:hAnsi="Calibri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Bloedtubes speciaal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‘ORANJE zonder gel’</w:t>
            </w:r>
            <w:r w:rsidRPr="00C92D4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5231D">
              <w:rPr>
                <w:rFonts w:ascii="Calibri" w:hAnsi="Calibri"/>
                <w:bCs/>
                <w:color w:val="000000"/>
                <w:sz w:val="16"/>
                <w:szCs w:val="16"/>
              </w:rPr>
              <w:t>heparinebuis zonder gel</w:t>
            </w:r>
            <w:r>
              <w:rPr>
                <w:rFonts w:ascii="Calibri" w:hAnsi="Calibri"/>
                <w:bCs/>
                <w:color w:val="000000"/>
                <w:sz w:val="16"/>
                <w:szCs w:val="16"/>
              </w:rPr>
              <w:t xml:space="preserve"> groot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2A3D" w:rsidRDefault="00D3250B" w:rsidP="00D3250B">
            <w:pPr>
              <w:pStyle w:val="tdpnotKeepMargins"/>
              <w:spacing w:line="200" w:lineRule="atLeast"/>
              <w:ind w:right="-283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0DFC073A" wp14:editId="18ADFF5C">
                  <wp:extent cx="2733675" cy="546735"/>
                  <wp:effectExtent l="0" t="0" r="0" b="0"/>
                  <wp:docPr id="100008" name="Afbeelding 10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parine groot zonder gel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638" cy="548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Sarstedt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01.1608.001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106214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Genotypering, vochten, …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Li-heparine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7.5 mL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Bloedtubes speciaal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‘ORANJE_TRACE_</w:t>
            </w:r>
          </w:p>
          <w:p w:rsidR="00D3250B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 xml:space="preserve">METAL’ </w:t>
            </w:r>
          </w:p>
          <w:p w:rsidR="00D3250B" w:rsidRPr="00D5231D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D5231D">
              <w:rPr>
                <w:rFonts w:ascii="Calibri" w:hAnsi="Calibri"/>
                <w:bCs/>
                <w:color w:val="000000"/>
                <w:sz w:val="16"/>
                <w:szCs w:val="16"/>
              </w:rPr>
              <w:t>heparinebuis metaal analyses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tdpnotKeepMargins"/>
              <w:spacing w:line="200" w:lineRule="atLeast"/>
              <w:ind w:right="-283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662A243E" wp14:editId="79BD44B9">
                  <wp:extent cx="2722880" cy="579755"/>
                  <wp:effectExtent l="0" t="0" r="0" b="0"/>
                  <wp:docPr id="25" name="Afbeelding 25" descr="P:\Algemene Diensten\labo centraal\privaat\algemeen\afnameprocedures\materialen foto's\afnamematerialen intranet\heparine metal analys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:\Algemene Diensten\labo centraal\privaat\algemeen\afnameprocedures\materialen foto's\afnamematerialen intranet\heparine metal analys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80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Sarstedt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B7E54">
              <w:rPr>
                <w:rFonts w:ascii="Calibri" w:hAnsi="Calibri"/>
                <w:color w:val="000000"/>
                <w:sz w:val="16"/>
                <w:szCs w:val="16"/>
              </w:rPr>
              <w:t>01.1604.400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generiek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Analyse van metalen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Li-heparine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7.5 mL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Labo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labo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rPr>
                <w:rFonts w:ascii="Calibri" w:hAnsi="Calibri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Bloedtubes speciaal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‘ROOD</w:t>
            </w:r>
            <w:r w:rsidRPr="00C92D4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 xml:space="preserve"> groot</w:t>
            </w: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’</w:t>
            </w:r>
          </w:p>
          <w:p w:rsidR="00D3250B" w:rsidRPr="00D5231D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Cs/>
                <w:color w:val="000000"/>
                <w:sz w:val="16"/>
                <w:szCs w:val="16"/>
              </w:rPr>
              <w:t>EDTA-tube groot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2A3D" w:rsidRDefault="00D3250B" w:rsidP="00D3250B">
            <w:pPr>
              <w:pStyle w:val="tdpnotKeepMargins"/>
              <w:spacing w:line="200" w:lineRule="atLeast"/>
              <w:ind w:right="-283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6D02641E" wp14:editId="0FC7B6EE">
                  <wp:extent cx="2733675" cy="619125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TA groot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659" cy="623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Sarstedt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01.1605.001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106230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Speciale testen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EDTA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7.5 mL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rPr>
                <w:rFonts w:ascii="Calibri" w:hAnsi="Calibri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lastRenderedPageBreak/>
              <w:t>Bloedtubes speciaal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Normal0"/>
              <w:spacing w:line="200" w:lineRule="atLeast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US"/>
              </w:rPr>
              <w:t>‘BRUIN/ZWART’</w:t>
            </w:r>
          </w:p>
          <w:p w:rsidR="00D3250B" w:rsidRPr="00D5231D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  <w:lang w:val="en-US"/>
              </w:rPr>
            </w:pPr>
            <w:r w:rsidRPr="00D5231D">
              <w:rPr>
                <w:rFonts w:ascii="Calibri" w:hAnsi="Calibri"/>
                <w:bCs/>
                <w:color w:val="000000"/>
                <w:sz w:val="16"/>
                <w:szCs w:val="16"/>
                <w:lang w:val="en-US"/>
              </w:rPr>
              <w:t>Streck tube Cell-free DNA tube</w:t>
            </w:r>
            <w:r w:rsidRPr="00D5231D">
              <w:rPr>
                <w:rFonts w:ascii="Calibri" w:hAnsi="Calibri"/>
                <w:color w:val="000000"/>
                <w:sz w:val="16"/>
                <w:szCs w:val="16"/>
                <w:lang w:val="en-US"/>
              </w:rPr>
              <w:t xml:space="preserve"> (NIPT-test)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2A3D" w:rsidRDefault="00D3250B" w:rsidP="00D3250B">
            <w:pPr>
              <w:pStyle w:val="tdpnotKeepMargins"/>
              <w:spacing w:line="200" w:lineRule="atLeast"/>
              <w:ind w:right="-283"/>
              <w:rPr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7BC18ED1" wp14:editId="4B90D745">
                  <wp:extent cx="2914650" cy="945504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eck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468" cy="948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Illumina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 xml:space="preserve">15073345 </w:t>
            </w:r>
          </w:p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100380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NIPT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K3-EDTA en een stabiliserend agens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10 mL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steriel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i/>
                <w:iCs/>
                <w:color w:val="000000"/>
                <w:sz w:val="16"/>
                <w:szCs w:val="16"/>
              </w:rPr>
              <w:t> </w:t>
            </w: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Cs/>
                <w:color w:val="000000"/>
                <w:sz w:val="16"/>
                <w:szCs w:val="16"/>
              </w:rPr>
              <w:t>Bloedtubes speciaal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7603" w:rsidRDefault="00D3250B" w:rsidP="00D3250B">
            <w:pPr>
              <w:pStyle w:val="Normal0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177603">
              <w:rPr>
                <w:rFonts w:ascii="Calibri" w:hAnsi="Calibri"/>
                <w:bCs/>
                <w:color w:val="000000"/>
                <w:sz w:val="16"/>
                <w:szCs w:val="16"/>
              </w:rPr>
              <w:t>TransFix tubes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tdpnotKeepMargins"/>
              <w:spacing w:line="200" w:lineRule="atLeast"/>
              <w:ind w:right="-283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E9F48E9" wp14:editId="0FBCDA21">
                  <wp:extent cx="2733927" cy="581025"/>
                  <wp:effectExtent l="0" t="0" r="0" b="0"/>
                  <wp:docPr id="100001" name="Afbeelding 10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409" cy="58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TF-CSF-5-10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Glims: g00222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Flow analyses lumbaal vocht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Cellular antigen stabilising reagent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5 mL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Labo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Labo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rPr>
                <w:rFonts w:ascii="Calibri" w:hAnsi="Calibri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Bloedtubes speciaal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7603" w:rsidRDefault="00D3250B" w:rsidP="00D3250B">
            <w:pPr>
              <w:pStyle w:val="Normal0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177603">
              <w:rPr>
                <w:rFonts w:ascii="Calibri" w:hAnsi="Calibri"/>
                <w:bCs/>
                <w:color w:val="000000"/>
                <w:sz w:val="16"/>
                <w:szCs w:val="16"/>
              </w:rPr>
              <w:t>Wit groot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2A3D" w:rsidRDefault="00D3250B" w:rsidP="00D3250B">
            <w:pPr>
              <w:pStyle w:val="tdpnotKeepMargins"/>
              <w:spacing w:line="200" w:lineRule="atLeast"/>
              <w:ind w:right="-283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5B08E267" wp14:editId="7EE26F04">
                  <wp:extent cx="2781300" cy="600839"/>
                  <wp:effectExtent l="0" t="0" r="0" b="0"/>
                  <wp:docPr id="100010" name="Afbeelding 10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tte buis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07" cy="60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Sarstedt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01.1728.001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106205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wegwerptube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7.5 mL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rPr>
                <w:rFonts w:ascii="Calibri" w:hAnsi="Calibri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Bloedtubes speciaal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7603" w:rsidRDefault="00D3250B" w:rsidP="00D3250B">
            <w:pPr>
              <w:pStyle w:val="Normal0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177603">
              <w:rPr>
                <w:rFonts w:ascii="Calibri" w:hAnsi="Calibri"/>
                <w:bCs/>
                <w:color w:val="000000"/>
                <w:sz w:val="16"/>
                <w:szCs w:val="16"/>
              </w:rPr>
              <w:t>Wit klein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tdpnotKeepMargins"/>
              <w:spacing w:line="200" w:lineRule="atLeast"/>
              <w:ind w:right="-283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4FC9F858" wp14:editId="1249269B">
                  <wp:extent cx="2219325" cy="561975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tte tube klein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Sarstedt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05.1729.001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106199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wegwerptube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2.7 mL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Faeces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Normal0"/>
              <w:spacing w:line="200" w:lineRule="atLeas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‘FECES’</w:t>
            </w:r>
          </w:p>
          <w:p w:rsidR="00D3250B" w:rsidRPr="004942C9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942C9">
              <w:rPr>
                <w:rFonts w:ascii="Calibri" w:hAnsi="Calibri"/>
                <w:bCs/>
                <w:color w:val="000000"/>
                <w:sz w:val="16"/>
                <w:szCs w:val="16"/>
              </w:rPr>
              <w:t>staalpotje faeces wit met lepeltje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2A3D" w:rsidRDefault="00D3250B" w:rsidP="00D3250B">
            <w:pPr>
              <w:pStyle w:val="tdpnotKeepMargins"/>
              <w:spacing w:line="200" w:lineRule="atLeast"/>
              <w:ind w:right="-283"/>
              <w:rPr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B5ACB99" wp14:editId="05416468">
                  <wp:extent cx="885825" cy="1419225"/>
                  <wp:effectExtent l="0" t="0" r="9525" b="9525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MLS: D10145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103366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Analyses op feces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 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6</w:t>
            </w: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0 mL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Faeces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Normal0"/>
              <w:spacing w:line="200" w:lineRule="atLeas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‘FECES 24u’</w:t>
            </w:r>
          </w:p>
          <w:p w:rsidR="00D3250B" w:rsidRPr="004942C9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942C9">
              <w:rPr>
                <w:rFonts w:ascii="Calibri" w:hAnsi="Calibri"/>
                <w:bCs/>
                <w:color w:val="000000"/>
                <w:sz w:val="16"/>
                <w:szCs w:val="16"/>
              </w:rPr>
              <w:t>Beker faeces konisch + deksel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2A3D" w:rsidRDefault="00D3250B" w:rsidP="00D3250B">
            <w:pPr>
              <w:pStyle w:val="tdpnotKeepMargins"/>
              <w:spacing w:line="200" w:lineRule="atLeast"/>
              <w:ind w:right="-283"/>
              <w:rPr>
                <w:color w:val="000000"/>
                <w:sz w:val="16"/>
                <w:szCs w:val="16"/>
              </w:rPr>
            </w:pPr>
            <w:r w:rsidRPr="00172A3D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38B5A99F" wp14:editId="2C390950">
                  <wp:extent cx="1152525" cy="1557054"/>
                  <wp:effectExtent l="0" t="0" r="0" b="0"/>
                  <wp:docPr id="100073" name="Afbeelding 100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0504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557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MLS: D20450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103385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Collecte van faeces over een bepaalde duur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 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920 mL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aseptisch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lastRenderedPageBreak/>
              <w:t>Hemocultuur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hAnsi="Calibri"/>
                <w:b/>
                <w:color w:val="000000"/>
                <w:sz w:val="16"/>
                <w:szCs w:val="16"/>
                <w:lang w:val="en-US"/>
              </w:rPr>
              <w:t>‘M_HC’</w:t>
            </w:r>
          </w:p>
          <w:p w:rsidR="00D3250B" w:rsidRPr="004942C9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  <w:lang w:val="en-US"/>
              </w:rPr>
            </w:pPr>
            <w:r w:rsidRPr="004942C9">
              <w:rPr>
                <w:rFonts w:ascii="Calibri" w:hAnsi="Calibri"/>
                <w:color w:val="000000"/>
                <w:sz w:val="16"/>
                <w:szCs w:val="16"/>
                <w:lang w:val="en-US"/>
              </w:rPr>
              <w:t xml:space="preserve">BD Bactec 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  <w:lang w:val="en-US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  <w:lang w:val="en-US"/>
              </w:rPr>
              <w:t>Plus Aerobic medium (AZD)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2A3D" w:rsidRDefault="00D3250B" w:rsidP="00D3250B">
            <w:pPr>
              <w:pStyle w:val="tdpnotKeepMargins"/>
              <w:spacing w:line="200" w:lineRule="atLeast"/>
              <w:ind w:right="-283"/>
              <w:rPr>
                <w:color w:val="000000"/>
                <w:sz w:val="16"/>
                <w:szCs w:val="16"/>
              </w:rPr>
            </w:pPr>
            <w:r w:rsidRPr="00172A3D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2326FFA8" wp14:editId="2A2A8F59">
                  <wp:extent cx="485775" cy="1779412"/>
                  <wp:effectExtent l="0" t="0" r="0" b="0"/>
                  <wp:docPr id="100056" name="Afbeelding 100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9028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916" cy="1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2A3D">
              <w:rPr>
                <w:color w:val="000000"/>
                <w:sz w:val="16"/>
                <w:szCs w:val="16"/>
              </w:rPr>
              <w:t>             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BD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442023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106185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Hemocultuur aëroob AZD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30 mL cultuurmedium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 xml:space="preserve">Vullen met 8-10 mL bloed 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steriel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Hemocultuur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hAnsi="Calibri"/>
                <w:b/>
                <w:color w:val="000000"/>
                <w:sz w:val="16"/>
                <w:szCs w:val="16"/>
                <w:lang w:val="en-US"/>
              </w:rPr>
              <w:t>‘M_HC’</w:t>
            </w:r>
          </w:p>
          <w:p w:rsidR="00D3250B" w:rsidRPr="004942C9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  <w:lang w:val="en-US"/>
              </w:rPr>
            </w:pPr>
            <w:r w:rsidRPr="004942C9">
              <w:rPr>
                <w:rFonts w:ascii="Calibri" w:hAnsi="Calibri"/>
                <w:color w:val="000000"/>
                <w:sz w:val="16"/>
                <w:szCs w:val="16"/>
                <w:lang w:val="en-US"/>
              </w:rPr>
              <w:t xml:space="preserve">BD Bactec 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  <w:lang w:val="en-US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  <w:lang w:val="en-US"/>
              </w:rPr>
              <w:t>Lytic Anaerobic  medium (AZD) 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2A3D" w:rsidRDefault="00D3250B" w:rsidP="00D3250B">
            <w:pPr>
              <w:pStyle w:val="tdpnotKeepMargins"/>
              <w:spacing w:line="200" w:lineRule="atLeast"/>
              <w:ind w:right="-283"/>
              <w:rPr>
                <w:color w:val="000000"/>
                <w:sz w:val="16"/>
                <w:szCs w:val="16"/>
              </w:rPr>
            </w:pPr>
            <w:r w:rsidRPr="00172A3D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3DCA0F77" wp14:editId="0BC022AC">
                  <wp:extent cx="508046" cy="1857375"/>
                  <wp:effectExtent l="0" t="0" r="0" b="0"/>
                  <wp:docPr id="100057" name="Afbeelding 100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0669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431" cy="1866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BD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442021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106186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Hemocultuur anaëroob AZD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30 mL cultuurmedium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Vullen met 8-10 mL bloed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steriel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Hemocultuur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hAnsi="Calibri"/>
                <w:b/>
                <w:color w:val="000000"/>
                <w:sz w:val="16"/>
                <w:szCs w:val="16"/>
                <w:lang w:val="en-US"/>
              </w:rPr>
              <w:t>‘M_HC_PED’</w:t>
            </w:r>
          </w:p>
          <w:p w:rsidR="00D3250B" w:rsidRPr="004942C9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  <w:lang w:val="en-US"/>
              </w:rPr>
            </w:pPr>
            <w:r w:rsidRPr="004942C9">
              <w:rPr>
                <w:rFonts w:ascii="Calibri" w:hAnsi="Calibri"/>
                <w:color w:val="000000"/>
                <w:sz w:val="16"/>
                <w:szCs w:val="16"/>
                <w:lang w:val="en-US"/>
              </w:rPr>
              <w:t xml:space="preserve">BD Bactec 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  <w:lang w:val="en-US"/>
              </w:rPr>
              <w:t>Peds Plus medium (AZD)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2A3D" w:rsidRDefault="00D3250B" w:rsidP="00D3250B">
            <w:pPr>
              <w:pStyle w:val="tdpnotKeepMargins"/>
              <w:spacing w:line="200" w:lineRule="atLeast"/>
              <w:ind w:right="-283"/>
              <w:rPr>
                <w:color w:val="000000"/>
                <w:sz w:val="16"/>
                <w:szCs w:val="16"/>
              </w:rPr>
            </w:pPr>
            <w:r w:rsidRPr="00172A3D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64FEDD2D" wp14:editId="2077E622">
                  <wp:extent cx="590550" cy="1871932"/>
                  <wp:effectExtent l="0" t="0" r="0" b="0"/>
                  <wp:docPr id="100058" name="Afbeelding 10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143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36" cy="1873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BD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442020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106191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Hemocultuur pediatrie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30 mL cultuurmedium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Vullen met 1-3 mL bloed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Steriel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lastRenderedPageBreak/>
              <w:t>Lumbaal vocht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‘CSF’</w:t>
            </w:r>
          </w:p>
          <w:p w:rsidR="00D3250B" w:rsidRPr="004942C9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4942C9">
              <w:rPr>
                <w:rFonts w:ascii="Calibri" w:hAnsi="Calibri"/>
                <w:bCs/>
                <w:color w:val="000000"/>
                <w:sz w:val="16"/>
                <w:szCs w:val="16"/>
              </w:rPr>
              <w:t xml:space="preserve">Buis PP steriel blauwe dop 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tdpnotKeepMargins"/>
              <w:spacing w:line="200" w:lineRule="atLeast"/>
              <w:ind w:right="-28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C47793" wp14:editId="362C1859">
                  <wp:extent cx="2180186" cy="1047750"/>
                  <wp:effectExtent l="0" t="0" r="0" b="0"/>
                  <wp:docPr id="100078" name="Afbeelding 100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V blauwe dop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060" cy="105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MLS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  <w:u w:val="single" w:color="000000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 xml:space="preserve">AG188271 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106198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 xml:space="preserve">lumbaal punctie-vocht 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 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15 mL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gammasteriel (geschikt voor moleculaire analyses)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Lumbaal vocht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‘CSF’</w:t>
            </w:r>
          </w:p>
          <w:p w:rsidR="00D3250B" w:rsidRPr="004942C9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4942C9">
              <w:rPr>
                <w:rFonts w:ascii="Calibri" w:hAnsi="Calibri"/>
                <w:bCs/>
                <w:color w:val="000000"/>
                <w:sz w:val="16"/>
                <w:szCs w:val="16"/>
              </w:rPr>
              <w:t>Buis PP steriel rode dop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tdpnotKeepMargins"/>
              <w:spacing w:line="200" w:lineRule="atLeast"/>
              <w:ind w:right="-28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AECEEB" wp14:editId="5144FD3D">
                  <wp:extent cx="2419350" cy="640171"/>
                  <wp:effectExtent l="0" t="0" r="0" b="0"/>
                  <wp:docPr id="100076" name="Afbeelding 100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V rode dop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587" cy="64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Sarstedt: 62.554.502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106229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lumbaal / ventrikelvocht drainage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15 mL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steriel en pyrogeen-vrij</w:t>
            </w:r>
          </w:p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Maag-darm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7603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177603">
              <w:rPr>
                <w:rFonts w:ascii="Calibri" w:hAnsi="Calibri"/>
                <w:bCs/>
                <w:color w:val="000000"/>
                <w:sz w:val="16"/>
                <w:szCs w:val="16"/>
              </w:rPr>
              <w:t>Portagerm pylori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7603" w:rsidRDefault="00D3250B" w:rsidP="00D3250B">
            <w:pPr>
              <w:pStyle w:val="tdpnotKeepMargins"/>
              <w:spacing w:line="200" w:lineRule="atLeast"/>
              <w:ind w:right="-283"/>
              <w:rPr>
                <w:color w:val="000000"/>
                <w:sz w:val="16"/>
                <w:szCs w:val="16"/>
              </w:rPr>
            </w:pPr>
            <w:r w:rsidRPr="00177603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5EB3EE44" wp14:editId="37C89021">
                  <wp:extent cx="1095375" cy="1462108"/>
                  <wp:effectExtent l="0" t="0" r="0" b="0"/>
                  <wp:docPr id="100030" name="Afbeelding 100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5384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462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BioMerieux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  <w:u w:val="single" w:color="000000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42041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  <w:u w:val="single" w:color="000000"/>
              </w:rPr>
            </w:pP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Transportmedium voor het opsporen van Helicobacter pylori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transportmedium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Apotheek AZD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Naalden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7603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177603">
              <w:rPr>
                <w:rFonts w:ascii="Calibri" w:hAnsi="Calibri"/>
                <w:bCs/>
                <w:color w:val="000000"/>
                <w:sz w:val="16"/>
                <w:szCs w:val="16"/>
              </w:rPr>
              <w:t>BD Eclipsenaald met houder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tdpnotKeepMargins"/>
              <w:spacing w:line="200" w:lineRule="atLeast"/>
              <w:ind w:right="-28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4E0B45" wp14:editId="61132244">
                  <wp:extent cx="1076325" cy="1836084"/>
                  <wp:effectExtent l="0" t="0" r="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836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BD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368650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101490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sz w:val="16"/>
                <w:szCs w:val="16"/>
              </w:rPr>
            </w:pPr>
            <w:r w:rsidRPr="00C92D44">
              <w:rPr>
                <w:rFonts w:ascii="Calibri" w:hAnsi="Calibri"/>
                <w:sz w:val="16"/>
                <w:szCs w:val="16"/>
              </w:rPr>
              <w:t xml:space="preserve">Afname van </w:t>
            </w:r>
            <w:r>
              <w:rPr>
                <w:rFonts w:ascii="Calibri" w:hAnsi="Calibri"/>
                <w:sz w:val="16"/>
                <w:szCs w:val="16"/>
              </w:rPr>
              <w:t>Vacuette</w:t>
            </w:r>
            <w:r w:rsidRPr="00C92D44">
              <w:rPr>
                <w:rFonts w:ascii="Calibri" w:hAnsi="Calibri"/>
                <w:sz w:val="16"/>
                <w:szCs w:val="16"/>
              </w:rPr>
              <w:t xml:space="preserve"> tubes en hemocultuurflessen BD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steriel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nvt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lastRenderedPageBreak/>
              <w:t>Naalden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7603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177603">
              <w:rPr>
                <w:rFonts w:ascii="Calibri" w:hAnsi="Calibri"/>
                <w:bCs/>
                <w:color w:val="000000"/>
                <w:sz w:val="16"/>
                <w:szCs w:val="16"/>
              </w:rPr>
              <w:t>Naald Safety groen 21G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4979D0" w:rsidRDefault="00D3250B" w:rsidP="004979D0">
            <w:pPr>
              <w:pStyle w:val="tdpnotKeepMargins"/>
              <w:spacing w:line="200" w:lineRule="atLeast"/>
              <w:ind w:right="-283"/>
            </w:pPr>
            <w:r>
              <w:rPr>
                <w:noProof/>
              </w:rPr>
              <w:drawing>
                <wp:inline distT="0" distB="0" distL="0" distR="0" wp14:anchorId="3616807E" wp14:editId="184C29EF">
                  <wp:extent cx="990600" cy="1416558"/>
                  <wp:effectExtent l="0" t="0" r="0" b="0"/>
                  <wp:docPr id="100065" name="Afbeelding 100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310" cy="1419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979D0">
              <w:tab/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85.1162.200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106200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Afname van Sarstedt tubes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steriel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Naalden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7603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177603">
              <w:rPr>
                <w:rFonts w:ascii="Calibri" w:hAnsi="Calibri"/>
                <w:bCs/>
                <w:color w:val="000000"/>
                <w:sz w:val="16"/>
                <w:szCs w:val="16"/>
              </w:rPr>
              <w:t>Naald Safety zwart 22G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4979D0" w:rsidRDefault="00D3250B" w:rsidP="004979D0">
            <w:pPr>
              <w:pStyle w:val="tdpnotKeepMargins"/>
              <w:spacing w:line="200" w:lineRule="atLeast"/>
              <w:ind w:right="-283"/>
            </w:pPr>
            <w:r>
              <w:rPr>
                <w:noProof/>
              </w:rPr>
              <w:drawing>
                <wp:inline distT="0" distB="0" distL="0" distR="0" wp14:anchorId="3CF1663A" wp14:editId="13EBA5F3">
                  <wp:extent cx="990600" cy="1311628"/>
                  <wp:effectExtent l="0" t="0" r="0" b="0"/>
                  <wp:docPr id="100066" name="Afbeelding 100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311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85.1440.200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106208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Afname van Sarstedt tubes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steriel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Cs/>
                <w:color w:val="000000"/>
                <w:sz w:val="16"/>
                <w:szCs w:val="16"/>
              </w:rPr>
              <w:t>Naalden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7603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  <w:vertAlign w:val="superscript"/>
              </w:rPr>
            </w:pPr>
            <w:r w:rsidRPr="00177603">
              <w:rPr>
                <w:rFonts w:ascii="Calibri" w:hAnsi="Calibri"/>
                <w:bCs/>
                <w:color w:val="000000"/>
                <w:sz w:val="16"/>
                <w:szCs w:val="16"/>
              </w:rPr>
              <w:t>Naald Safety metaal analyses 21Gx1</w:t>
            </w:r>
            <w:r w:rsidRPr="00177603">
              <w:rPr>
                <w:rFonts w:ascii="Calibri" w:hAnsi="Calibri"/>
                <w:bCs/>
                <w:color w:val="000000"/>
                <w:sz w:val="16"/>
                <w:szCs w:val="16"/>
                <w:vertAlign w:val="superscript"/>
              </w:rPr>
              <w:t>1/2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4979D0" w:rsidRDefault="00D3250B" w:rsidP="004979D0">
            <w:pPr>
              <w:pStyle w:val="tdpnotKeepMargins"/>
              <w:spacing w:line="200" w:lineRule="atLeast"/>
              <w:ind w:right="-283"/>
            </w:pPr>
            <w:r>
              <w:rPr>
                <w:rFonts w:ascii="Helvetica" w:hAnsi="Helvetica"/>
                <w:noProof/>
                <w:sz w:val="21"/>
                <w:szCs w:val="21"/>
              </w:rPr>
              <w:drawing>
                <wp:inline distT="0" distB="0" distL="0" distR="0" wp14:anchorId="524A1DD0" wp14:editId="006699CB">
                  <wp:extent cx="702860" cy="1512918"/>
                  <wp:effectExtent l="0" t="0" r="0" b="0"/>
                  <wp:docPr id="27" name="Afbeelding 27" descr="P:\Algemene Diensten\labo centraal\privaat\algemeen\afnameprocedures\materialen foto's\afnamematerialen intranet\naald metaal analys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:\Algemene Diensten\labo centraal\privaat\algemeen\afnameprocedures\materialen foto's\afnamematerialen intranet\naald metaal analys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014" cy="151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Sarstedt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85.1162.600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A31F00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Glimscode: g02524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5F3C6D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Prikken van Sarstedt tube voor metaal-analyse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steriel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Labo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RPr="004538C3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Cs/>
                <w:color w:val="000000"/>
                <w:sz w:val="16"/>
                <w:szCs w:val="16"/>
              </w:rPr>
              <w:lastRenderedPageBreak/>
              <w:t>Naalden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7603" w:rsidRDefault="00D3250B" w:rsidP="004979D0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  <w:lang w:val="en-US"/>
              </w:rPr>
            </w:pPr>
            <w:r w:rsidRPr="00177603">
              <w:rPr>
                <w:rFonts w:ascii="Calibri" w:hAnsi="Calibri"/>
                <w:bCs/>
                <w:color w:val="000000"/>
                <w:sz w:val="16"/>
                <w:szCs w:val="16"/>
                <w:lang w:val="en-US"/>
              </w:rPr>
              <w:t>Vacutainer Safety-</w:t>
            </w:r>
            <w:r w:rsidR="004979D0">
              <w:rPr>
                <w:rFonts w:ascii="Calibri" w:hAnsi="Calibri"/>
                <w:bCs/>
                <w:color w:val="000000"/>
                <w:sz w:val="16"/>
                <w:szCs w:val="16"/>
                <w:lang w:val="en-US"/>
              </w:rPr>
              <w:t xml:space="preserve">UltraTouch Push Button Safety </w:t>
            </w:r>
            <w:r w:rsidRPr="00177603">
              <w:rPr>
                <w:rFonts w:ascii="Calibri" w:hAnsi="Calibri"/>
                <w:bCs/>
                <w:color w:val="000000"/>
                <w:sz w:val="16"/>
                <w:szCs w:val="16"/>
                <w:lang w:val="en-US"/>
              </w:rPr>
              <w:t>blood collection set met houder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4538C3" w:rsidRDefault="004979D0" w:rsidP="00D3250B">
            <w:pPr>
              <w:pStyle w:val="tdpnotKeepMargins"/>
              <w:spacing w:line="200" w:lineRule="atLeast"/>
              <w:ind w:right="-283"/>
              <w:rPr>
                <w:rFonts w:ascii="Helvetica" w:hAnsi="Helvetica"/>
                <w:noProof/>
                <w:sz w:val="21"/>
                <w:szCs w:val="21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000250" cy="2000250"/>
                  <wp:effectExtent l="0" t="0" r="0" b="0"/>
                  <wp:docPr id="100016" name="Afbeelding 100016" descr="BD_368689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D_368689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val="en-US"/>
              </w:rPr>
              <w:t>BD</w:t>
            </w:r>
          </w:p>
          <w:p w:rsidR="00D3250B" w:rsidRPr="004538C3" w:rsidRDefault="004979D0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  <w:lang w:val="en-US"/>
              </w:rPr>
            </w:pPr>
            <w:r w:rsidRPr="004979D0">
              <w:rPr>
                <w:rFonts w:ascii="Calibri" w:hAnsi="Calibri"/>
                <w:color w:val="000000"/>
                <w:sz w:val="16"/>
                <w:szCs w:val="16"/>
                <w:highlight w:val="yellow"/>
                <w:lang w:val="en-US"/>
              </w:rPr>
              <w:t>368689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4538C3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val="en-US"/>
              </w:rPr>
              <w:t>106184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4538C3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sz w:val="16"/>
                <w:szCs w:val="16"/>
              </w:rPr>
            </w:pPr>
            <w:r w:rsidRPr="004538C3">
              <w:rPr>
                <w:rFonts w:ascii="Calibri" w:hAnsi="Calibri"/>
                <w:sz w:val="16"/>
                <w:szCs w:val="16"/>
              </w:rPr>
              <w:t>Afname van hemocultuurflessen BD (AZD)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4538C3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21G vleugelnaald met houder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4538C3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4538C3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Steriel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4538C3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4538C3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Naalden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7603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177603">
              <w:rPr>
                <w:rFonts w:ascii="Calibri" w:hAnsi="Calibri"/>
                <w:bCs/>
                <w:color w:val="000000"/>
                <w:sz w:val="16"/>
                <w:szCs w:val="16"/>
              </w:rPr>
              <w:t>Vleugelnaald Multifly 21G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2A3D" w:rsidRDefault="00D3250B" w:rsidP="00D3250B">
            <w:pPr>
              <w:pStyle w:val="tdpnotKeepMargins"/>
              <w:spacing w:line="200" w:lineRule="atLeast"/>
              <w:ind w:right="-283"/>
              <w:rPr>
                <w:noProof/>
                <w:color w:val="000000"/>
                <w:sz w:val="16"/>
                <w:szCs w:val="16"/>
              </w:rPr>
            </w:pPr>
            <w:r>
              <w:rPr>
                <w:rFonts w:ascii="Helvetica" w:hAnsi="Helvetica"/>
                <w:noProof/>
                <w:sz w:val="21"/>
                <w:szCs w:val="21"/>
              </w:rPr>
              <w:drawing>
                <wp:inline distT="0" distB="0" distL="0" distR="0" wp14:anchorId="1FA328E5" wp14:editId="5164A8EA">
                  <wp:extent cx="2590800" cy="919316"/>
                  <wp:effectExtent l="0" t="0" r="0" b="0"/>
                  <wp:docPr id="100067" name="Afbeelding 100067" descr="Safety-Multifly® 21G tube20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afety-Multifly® 21G tube200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700" cy="92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85.1638.200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102230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Afname van Sarstedt tubes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steriel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Naalden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7603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177603">
              <w:rPr>
                <w:rFonts w:ascii="Calibri" w:hAnsi="Calibri"/>
                <w:bCs/>
                <w:color w:val="000000"/>
                <w:sz w:val="16"/>
                <w:szCs w:val="16"/>
              </w:rPr>
              <w:t>Vleugelnaald Multifly 23G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2A3D" w:rsidRDefault="00D3250B" w:rsidP="00D3250B">
            <w:pPr>
              <w:pStyle w:val="tdpnotKeepMargins"/>
              <w:spacing w:line="200" w:lineRule="atLeast"/>
              <w:ind w:right="-283"/>
              <w:rPr>
                <w:noProof/>
                <w:color w:val="000000"/>
                <w:sz w:val="16"/>
                <w:szCs w:val="16"/>
              </w:rPr>
            </w:pPr>
            <w:r>
              <w:rPr>
                <w:rFonts w:ascii="Helvetica" w:hAnsi="Helvetica"/>
                <w:noProof/>
                <w:sz w:val="21"/>
                <w:szCs w:val="21"/>
              </w:rPr>
              <w:drawing>
                <wp:inline distT="0" distB="0" distL="0" distR="0" wp14:anchorId="1DB0FD0A" wp14:editId="29E82EEB">
                  <wp:extent cx="2466975" cy="980373"/>
                  <wp:effectExtent l="0" t="0" r="0" b="0"/>
                  <wp:docPr id="100068" name="Afbeelding 100068" descr="Safety-Multifly® 23G tube20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afety-Multifly® 23G tube200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980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85.1640.235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106225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Afname van Sarstedt tubes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steriel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Naso-pharyngeaal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7603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177603">
              <w:rPr>
                <w:rFonts w:ascii="Calibri" w:hAnsi="Calibri"/>
                <w:bCs/>
                <w:color w:val="000000"/>
                <w:sz w:val="16"/>
                <w:szCs w:val="16"/>
              </w:rPr>
              <w:t>steriel potje met aspiratieslang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2A3D" w:rsidRDefault="00D3250B" w:rsidP="00D3250B">
            <w:pPr>
              <w:pStyle w:val="tdpnotKeepMargins"/>
              <w:spacing w:line="200" w:lineRule="atLeast"/>
              <w:ind w:right="-283"/>
              <w:rPr>
                <w:color w:val="000000"/>
                <w:sz w:val="16"/>
                <w:szCs w:val="16"/>
              </w:rPr>
            </w:pPr>
            <w:r w:rsidRPr="00172A3D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4B5CAF62" wp14:editId="3DC11D6A">
                  <wp:extent cx="1800225" cy="1059392"/>
                  <wp:effectExtent l="0" t="0" r="0" b="0"/>
                  <wp:docPr id="100035" name="Afbeelding 100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36550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5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nasopharyngeaal secreet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 recipiënt  met aspiratieslang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25 mL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steriel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apotheek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lastRenderedPageBreak/>
              <w:t>Semen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Normal0"/>
              <w:spacing w:line="200" w:lineRule="atLeas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‘SPERMA’</w:t>
            </w:r>
          </w:p>
          <w:p w:rsidR="00D3250B" w:rsidRPr="004942C9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942C9">
              <w:rPr>
                <w:rFonts w:ascii="Calibri" w:hAnsi="Calibri"/>
                <w:bCs/>
                <w:color w:val="000000"/>
                <w:sz w:val="16"/>
                <w:szCs w:val="16"/>
              </w:rPr>
              <w:t>semenpot steriel met zegel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2A3D" w:rsidRDefault="00D3250B" w:rsidP="00D3250B">
            <w:pPr>
              <w:pStyle w:val="tdpnotKeepMargins"/>
              <w:spacing w:line="200" w:lineRule="atLeast"/>
              <w:ind w:right="-283"/>
              <w:rPr>
                <w:color w:val="000000"/>
                <w:sz w:val="16"/>
                <w:szCs w:val="16"/>
              </w:rPr>
            </w:pPr>
            <w:r w:rsidRPr="00172A3D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34924B0B" wp14:editId="6B55AF2C">
                  <wp:extent cx="1323975" cy="1485900"/>
                  <wp:effectExtent l="0" t="0" r="0" b="0"/>
                  <wp:docPr id="100033" name="Afbeelding 100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423266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Sarstedt: 75.562.105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nvt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Analyse van semen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 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100 mL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steriel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(IVF)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Sputum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‘SPUTUM’</w:t>
            </w:r>
          </w:p>
          <w:p w:rsidR="00D3250B" w:rsidRPr="004942C9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4942C9">
              <w:rPr>
                <w:rFonts w:ascii="Calibri" w:hAnsi="Calibri"/>
                <w:bCs/>
                <w:color w:val="000000"/>
                <w:sz w:val="16"/>
                <w:szCs w:val="16"/>
              </w:rPr>
              <w:t>Staalpotje sputum wit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2A3D" w:rsidRDefault="00D3250B" w:rsidP="00D3250B">
            <w:pPr>
              <w:pStyle w:val="tdpnotKeepMargins"/>
              <w:spacing w:line="200" w:lineRule="atLeast"/>
              <w:ind w:right="-283"/>
              <w:rPr>
                <w:noProof/>
                <w:color w:val="000000"/>
                <w:sz w:val="16"/>
                <w:szCs w:val="16"/>
              </w:rPr>
            </w:pPr>
            <w:r w:rsidRPr="00172A3D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512E2471" wp14:editId="7238EDD2">
                  <wp:extent cx="1000125" cy="1695450"/>
                  <wp:effectExtent l="0" t="0" r="0" b="0"/>
                  <wp:docPr id="100036" name="Afbeelding 10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80018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MLS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D101418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Cs/>
                <w:color w:val="000000"/>
                <w:sz w:val="16"/>
                <w:szCs w:val="16"/>
              </w:rPr>
              <w:t>103367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sz w:val="16"/>
                <w:szCs w:val="16"/>
              </w:rPr>
            </w:pPr>
            <w:r w:rsidRPr="00C92D44">
              <w:rPr>
                <w:rFonts w:ascii="Calibri" w:hAnsi="Calibri"/>
                <w:sz w:val="16"/>
                <w:szCs w:val="16"/>
              </w:rPr>
              <w:t>Sputum-collectie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60 mL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aseptisch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Speeksel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A66CC7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A66CC7">
              <w:rPr>
                <w:rFonts w:ascii="Calibri" w:hAnsi="Calibri"/>
                <w:bCs/>
                <w:color w:val="000000"/>
                <w:sz w:val="16"/>
                <w:szCs w:val="16"/>
              </w:rPr>
              <w:t>Salivette</w:t>
            </w:r>
            <w:r w:rsidRPr="00A66CC7">
              <w:rPr>
                <w:rFonts w:ascii="Calibri" w:hAnsi="Calibri"/>
                <w:color w:val="000000"/>
                <w:sz w:val="16"/>
                <w:szCs w:val="16"/>
              </w:rPr>
              <w:t xml:space="preserve">® </w:t>
            </w:r>
            <w:r w:rsidRPr="00A66CC7">
              <w:rPr>
                <w:rFonts w:ascii="Calibri" w:hAnsi="Calibri"/>
                <w:bCs/>
                <w:color w:val="000000"/>
                <w:sz w:val="16"/>
                <w:szCs w:val="16"/>
              </w:rPr>
              <w:t>Cortisol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2A3D" w:rsidRDefault="00D3250B" w:rsidP="00D3250B">
            <w:pPr>
              <w:pStyle w:val="tdpnotKeepMargins"/>
              <w:spacing w:line="200" w:lineRule="atLeast"/>
              <w:ind w:right="-283"/>
              <w:rPr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0D088B47" wp14:editId="1BD3CB2F">
                  <wp:extent cx="2571750" cy="648765"/>
                  <wp:effectExtent l="0" t="0" r="0" b="0"/>
                  <wp:docPr id="100083" name="Afbeelding 100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ivette.jp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195" cy="64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2A3D">
              <w:rPr>
                <w:color w:val="000000"/>
                <w:sz w:val="16"/>
                <w:szCs w:val="16"/>
              </w:rPr>
              <w:t xml:space="preserve">           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Sarstedt 51.1534.500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102744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Cortisol in speeksel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tampon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7 mL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Urine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A66CC7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A66CC7">
              <w:rPr>
                <w:rFonts w:ascii="Calibri" w:hAnsi="Calibri"/>
                <w:bCs/>
                <w:color w:val="000000"/>
                <w:sz w:val="16"/>
                <w:szCs w:val="16"/>
              </w:rPr>
              <w:t xml:space="preserve">Beker urine 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2A3D" w:rsidRDefault="00D3250B" w:rsidP="00D3250B">
            <w:pPr>
              <w:pStyle w:val="tdpnotKeepMargins"/>
              <w:spacing w:line="200" w:lineRule="atLeast"/>
              <w:ind w:right="-283"/>
              <w:rPr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272679E1" wp14:editId="0A1E823C">
                  <wp:extent cx="914400" cy="1270612"/>
                  <wp:effectExtent l="0" t="0" r="0" b="0"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rinepot Syntesys 331245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270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Bedalab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57A63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106193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urinestaal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 Geïntegreerde urine transfer holder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2</w:t>
            </w: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0 mL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steriel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lastRenderedPageBreak/>
              <w:t>urine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7603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177603">
              <w:rPr>
                <w:rFonts w:ascii="Calibri" w:hAnsi="Calibri"/>
                <w:bCs/>
                <w:color w:val="000000"/>
                <w:sz w:val="16"/>
                <w:szCs w:val="16"/>
              </w:rPr>
              <w:t>Bus urine 24u-collectie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40134C" w:rsidRDefault="00D3250B" w:rsidP="0040134C">
            <w:pPr>
              <w:pStyle w:val="tdpnotKeepMargins"/>
              <w:spacing w:line="200" w:lineRule="atLeast"/>
              <w:ind w:right="-283"/>
            </w:pPr>
            <w:r w:rsidRPr="00172A3D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4F76F4F0" wp14:editId="219F7D6C">
                  <wp:extent cx="910961" cy="1409700"/>
                  <wp:effectExtent l="0" t="0" r="0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9765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961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 xml:space="preserve">Sarstedt 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77.575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103368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sz w:val="16"/>
                <w:szCs w:val="16"/>
              </w:rPr>
            </w:pPr>
            <w:r w:rsidRPr="00C92D44">
              <w:rPr>
                <w:rFonts w:ascii="Calibri" w:hAnsi="Calibri"/>
                <w:sz w:val="16"/>
                <w:szCs w:val="16"/>
              </w:rPr>
              <w:t>urinedebiet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  <w:lang w:val="en-US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  <w:lang w:val="en-US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3 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Urine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Transferstaafje met houder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40134C" w:rsidRDefault="00D3250B" w:rsidP="0040134C">
            <w:pPr>
              <w:pStyle w:val="tdpnotKeepMargins"/>
              <w:spacing w:line="200" w:lineRule="atLeast"/>
              <w:ind w:right="-283"/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7E9B50BA" wp14:editId="2774EE20">
                  <wp:extent cx="1590675" cy="746595"/>
                  <wp:effectExtent l="0" t="0" r="0" b="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rine transfer staafje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74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MLS</w:t>
            </w:r>
          </w:p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KG450252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100234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sz w:val="16"/>
                <w:szCs w:val="16"/>
              </w:rPr>
            </w:pPr>
            <w:r w:rsidRPr="00C92D44">
              <w:rPr>
                <w:rFonts w:ascii="Calibri" w:hAnsi="Calibri"/>
                <w:sz w:val="16"/>
                <w:szCs w:val="16"/>
              </w:rPr>
              <w:t>Vullen van urinetubes uit een container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sz w:val="16"/>
                <w:szCs w:val="16"/>
                <w:lang w:val="nl-NL"/>
              </w:rPr>
              <w:t>Transferstaafje met aangehechte holder om de buis in aan te prikken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Urine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‘M_URINE zwart’</w:t>
            </w:r>
          </w:p>
          <w:p w:rsidR="00D3250B" w:rsidRPr="00A66CC7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A66CC7">
              <w:rPr>
                <w:rFonts w:ascii="Calibri" w:hAnsi="Calibri"/>
                <w:bCs/>
                <w:color w:val="000000"/>
                <w:sz w:val="16"/>
                <w:szCs w:val="16"/>
              </w:rPr>
              <w:t>Vacuette urinetube dop met zwarte ring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40134C" w:rsidRDefault="00D3250B" w:rsidP="0040134C">
            <w:pPr>
              <w:pStyle w:val="tdpnotKeepMargins"/>
              <w:spacing w:line="200" w:lineRule="atLeast"/>
              <w:ind w:right="-283"/>
            </w:pPr>
            <w:r w:rsidRPr="00172A3D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4BE01385" wp14:editId="6E59C39C">
                  <wp:extent cx="900500" cy="1924050"/>
                  <wp:effectExtent l="0" t="0" r="0" b="0"/>
                  <wp:docPr id="100038" name="Afbeelding 100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66519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805" cy="192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MLS: Vacuette KG454486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106195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sz w:val="16"/>
                <w:szCs w:val="16"/>
              </w:rPr>
            </w:pPr>
            <w:r w:rsidRPr="00C92D44">
              <w:rPr>
                <w:rFonts w:ascii="Calibri" w:hAnsi="Calibri"/>
                <w:sz w:val="16"/>
                <w:szCs w:val="16"/>
              </w:rPr>
              <w:t>microbiologie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  <w:lang w:val="en-US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  <w:lang w:val="en-US"/>
              </w:rPr>
              <w:t>CCM (Count &amp; Culture Mannitol poeder)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4 mL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steriel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lastRenderedPageBreak/>
              <w:t>Urine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‘URINE geel’</w:t>
            </w:r>
          </w:p>
          <w:p w:rsidR="00D3250B" w:rsidRPr="00A66CC7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Cs/>
                <w:color w:val="000000"/>
                <w:sz w:val="16"/>
                <w:szCs w:val="16"/>
              </w:rPr>
              <w:t>Vacuette urinetube</w:t>
            </w:r>
            <w:r w:rsidRPr="00A66CC7">
              <w:rPr>
                <w:rFonts w:ascii="Calibri" w:hAnsi="Calibri"/>
                <w:bCs/>
                <w:color w:val="000000"/>
                <w:sz w:val="16"/>
                <w:szCs w:val="16"/>
              </w:rPr>
              <w:t>gele dop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2A3D" w:rsidRDefault="00D3250B" w:rsidP="00D3250B">
            <w:pPr>
              <w:pStyle w:val="tdpnotKeepMargins"/>
              <w:spacing w:line="200" w:lineRule="atLeast"/>
              <w:ind w:right="-283"/>
              <w:rPr>
                <w:noProof/>
                <w:color w:val="000000"/>
                <w:sz w:val="16"/>
                <w:szCs w:val="16"/>
              </w:rPr>
            </w:pPr>
            <w:r w:rsidRPr="00172A3D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04B21FE7" wp14:editId="407E8782">
                  <wp:extent cx="904875" cy="1945480"/>
                  <wp:effectExtent l="0" t="0" r="0" b="0"/>
                  <wp:docPr id="100039" name="Afbeelding 100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56425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17" cy="1949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MLS: KG455007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106194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sz w:val="16"/>
                <w:szCs w:val="16"/>
              </w:rPr>
            </w:pPr>
            <w:r w:rsidRPr="00C92D44">
              <w:rPr>
                <w:rFonts w:ascii="Calibri" w:hAnsi="Calibri"/>
                <w:sz w:val="16"/>
                <w:szCs w:val="16"/>
              </w:rPr>
              <w:t>Sediment en biochemie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10.5 mL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steriel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Varia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38035F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38035F">
              <w:rPr>
                <w:rFonts w:ascii="Calibri" w:hAnsi="Calibri"/>
                <w:bCs/>
                <w:color w:val="000000"/>
                <w:sz w:val="16"/>
                <w:szCs w:val="16"/>
              </w:rPr>
              <w:t>boorzuur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2A3D" w:rsidRDefault="00D3250B" w:rsidP="00D3250B">
            <w:pPr>
              <w:pStyle w:val="tdpnotKeepMargins"/>
              <w:spacing w:line="200" w:lineRule="atLeast"/>
              <w:ind w:right="-283"/>
              <w:rPr>
                <w:color w:val="000000"/>
                <w:sz w:val="16"/>
                <w:szCs w:val="16"/>
              </w:rPr>
            </w:pPr>
            <w:r w:rsidRPr="00172A3D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508E26B2" wp14:editId="786F64AF">
                  <wp:extent cx="876300" cy="1320371"/>
                  <wp:effectExtent l="0" t="0" r="0" b="0"/>
                  <wp:docPr id="100043" name="Afbeelding 100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0832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320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 xml:space="preserve">bereiding in 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labo Rumbeke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nvt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Bewaarmiddel voor urinecollectes (specifieke analyses, zie labogids)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10g boorzuurpoeder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40134C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40134C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40134C" w:rsidRPr="00C92D44" w:rsidRDefault="0040134C" w:rsidP="00D3250B">
            <w:pPr>
              <w:pStyle w:val="Normal0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Cs/>
                <w:color w:val="000000"/>
                <w:sz w:val="16"/>
                <w:szCs w:val="16"/>
              </w:rPr>
              <w:t>Varia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38035F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Cs/>
                <w:color w:val="000000"/>
                <w:sz w:val="16"/>
                <w:szCs w:val="16"/>
              </w:rPr>
              <w:t xml:space="preserve">Combi Stopper 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172A3D" w:rsidRDefault="0040134C" w:rsidP="00D3250B">
            <w:pPr>
              <w:pStyle w:val="tdpnotKeepMargins"/>
              <w:spacing w:line="200" w:lineRule="atLeast"/>
              <w:ind w:right="-283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647700" cy="497485"/>
                  <wp:effectExtent l="0" t="0" r="0" b="0"/>
                  <wp:docPr id="100002" name="Afbeelding 100002" descr="BRAUN Set de 100 Combi Stopper Obturateur avec Embout Rouge: Amazon.fr:  HygiÃšne et Soins du cor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RAUN Set de 100 Combi Stopper Obturateur avec Embout Rouge: Amazon.fr:  HygiÃšne et Soins du cor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51" cy="50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40134C" w:rsidRPr="00C92D44" w:rsidRDefault="0040134C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B.Braun 4495101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40134C" w:rsidRDefault="0040134C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101558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afsluitdopje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steriel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D3250B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Varia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38035F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38035F">
              <w:rPr>
                <w:rFonts w:ascii="Calibri" w:hAnsi="Calibri"/>
                <w:bCs/>
                <w:color w:val="000000"/>
                <w:sz w:val="16"/>
                <w:szCs w:val="16"/>
              </w:rPr>
              <w:t>HCL verdund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172A3D" w:rsidRDefault="00D3250B" w:rsidP="00D3250B">
            <w:pPr>
              <w:pStyle w:val="tdpnotKeepMargins"/>
              <w:spacing w:line="200" w:lineRule="atLeast"/>
              <w:ind w:right="-283"/>
              <w:rPr>
                <w:color w:val="000000"/>
                <w:sz w:val="16"/>
                <w:szCs w:val="16"/>
              </w:rPr>
            </w:pPr>
            <w:r w:rsidRPr="00172A3D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64768E99" wp14:editId="33497BB1">
                  <wp:extent cx="901319" cy="1343025"/>
                  <wp:effectExtent l="0" t="0" r="0" b="0"/>
                  <wp:docPr id="100044" name="Afbeelding 100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55227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319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 xml:space="preserve">bereiding in 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labo Rumbeke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nvt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Bewaarmiddel voor urinecollectes (specifieke analyses, zie labogids)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45 mL verdunde HCl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D3250B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D3250B" w:rsidRPr="00C92D44" w:rsidRDefault="0040134C" w:rsidP="00D3250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40134C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40134C" w:rsidRPr="00C92D44" w:rsidRDefault="0040134C" w:rsidP="0040134C">
            <w:pPr>
              <w:pStyle w:val="Normal0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lastRenderedPageBreak/>
              <w:t>Varia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38035F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Cs/>
                <w:color w:val="000000"/>
                <w:sz w:val="16"/>
                <w:szCs w:val="16"/>
              </w:rPr>
              <w:t>Ijskoker (dubbelwandige koker)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172A3D" w:rsidRDefault="0040134C" w:rsidP="0040134C">
            <w:pPr>
              <w:pStyle w:val="tdpnotKeepMargins"/>
              <w:spacing w:line="200" w:lineRule="atLeast"/>
              <w:ind w:right="-283"/>
              <w:rPr>
                <w:color w:val="000000"/>
                <w:sz w:val="16"/>
                <w:szCs w:val="16"/>
              </w:rPr>
            </w:pPr>
            <w:r w:rsidRPr="00172A3D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6070D5C9" wp14:editId="63C66638">
                  <wp:extent cx="2114550" cy="2039031"/>
                  <wp:effectExtent l="0" t="0" r="0" b="0"/>
                  <wp:docPr id="100012" name="Afbeelding 10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08031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203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Sarstedt</w:t>
            </w:r>
          </w:p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95.997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Glims: g01415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Gekoeld transport van stalen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177603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FF0000"/>
                <w:sz w:val="16"/>
                <w:szCs w:val="16"/>
              </w:rPr>
            </w:pPr>
            <w:r w:rsidRPr="00177603">
              <w:rPr>
                <w:rStyle w:val="DocumentViewerspanMarkedText"/>
                <w:rFonts w:ascii="Calibri" w:hAnsi="Calibri"/>
                <w:color w:val="FF0000"/>
                <w:sz w:val="16"/>
                <w:szCs w:val="16"/>
                <w:shd w:val="clear" w:color="auto" w:fill="auto"/>
              </w:rPr>
              <w:t>GEEN water toevoegen</w:t>
            </w:r>
            <w:r w:rsidRPr="00177603">
              <w:rPr>
                <w:rFonts w:ascii="Calibri" w:hAnsi="Calibri"/>
                <w:color w:val="FF0000"/>
                <w:sz w:val="16"/>
                <w:szCs w:val="16"/>
              </w:rPr>
              <w:t>!!!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</w:t>
            </w: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ewaren in diepvries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40134C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40134C" w:rsidRPr="00C92D44" w:rsidRDefault="0040134C" w:rsidP="0040134C">
            <w:pPr>
              <w:pStyle w:val="Normal0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Varia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A66CC7" w:rsidRDefault="0040134C" w:rsidP="0040134C">
            <w:pPr>
              <w:pStyle w:val="Normal0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A66CC7">
              <w:rPr>
                <w:rFonts w:ascii="Calibri" w:hAnsi="Calibri"/>
                <w:bCs/>
                <w:color w:val="000000"/>
                <w:sz w:val="16"/>
                <w:szCs w:val="16"/>
              </w:rPr>
              <w:t xml:space="preserve">zakjes plastic grip transparant 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172A3D" w:rsidRDefault="0040134C" w:rsidP="0040134C">
            <w:pPr>
              <w:pStyle w:val="tdpnotKeepMargins"/>
              <w:spacing w:line="200" w:lineRule="atLeast"/>
              <w:ind w:right="-283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104021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Routine </w:t>
            </w: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orders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160x220 mm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40134C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40134C" w:rsidRPr="00C92D44" w:rsidRDefault="0040134C" w:rsidP="0040134C">
            <w:pPr>
              <w:pStyle w:val="Normal0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Varia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A66CC7" w:rsidRDefault="0040134C" w:rsidP="0040134C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A66CC7">
              <w:rPr>
                <w:rFonts w:ascii="Calibri" w:hAnsi="Calibri"/>
                <w:color w:val="000000"/>
                <w:sz w:val="16"/>
                <w:szCs w:val="16"/>
              </w:rPr>
              <w:t>Zak plastic grip rood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172A3D" w:rsidRDefault="0040134C" w:rsidP="0040134C">
            <w:pPr>
              <w:pStyle w:val="tdpnotKeepMargins"/>
              <w:spacing w:line="200" w:lineRule="atLeast"/>
              <w:ind w:right="-28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104063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Prioritaire orders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160x230 mm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40134C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Cs/>
                <w:color w:val="000000"/>
                <w:sz w:val="16"/>
                <w:szCs w:val="16"/>
              </w:rPr>
              <w:t>Wissers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A66CC7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A66CC7">
              <w:rPr>
                <w:rFonts w:ascii="Calibri" w:hAnsi="Calibri"/>
                <w:bCs/>
                <w:color w:val="000000"/>
                <w:sz w:val="16"/>
                <w:szCs w:val="16"/>
              </w:rPr>
              <w:t>Droge wisser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172A3D" w:rsidRDefault="0040134C" w:rsidP="0040134C">
            <w:pPr>
              <w:pStyle w:val="tdpnotKeepMargins"/>
              <w:spacing w:line="200" w:lineRule="atLeast"/>
              <w:ind w:right="-283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4657C913" wp14:editId="30C9B066">
                  <wp:extent cx="2762250" cy="511810"/>
                  <wp:effectExtent l="0" t="0" r="0" b="0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oge wisser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Copan 155C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  <w:highlight w:val="yellow"/>
              </w:rPr>
            </w:pPr>
            <w:r w:rsidRPr="005637A8">
              <w:rPr>
                <w:rFonts w:ascii="Calibri" w:hAnsi="Calibri"/>
                <w:color w:val="000000"/>
                <w:sz w:val="16"/>
                <w:szCs w:val="16"/>
              </w:rPr>
              <w:t>nvt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5637A8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bCs/>
                <w:iCs/>
                <w:sz w:val="16"/>
                <w:szCs w:val="16"/>
              </w:rPr>
            </w:pPr>
            <w:r>
              <w:rPr>
                <w:rFonts w:ascii="Calibri" w:hAnsi="Calibri"/>
                <w:bCs/>
                <w:iCs/>
                <w:sz w:val="16"/>
                <w:szCs w:val="16"/>
              </w:rPr>
              <w:t>DNA-analyse, vaderschaps-test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 droge wisser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steriel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CB03EB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Ambulante bloedafname (Rumbeke)</w:t>
            </w:r>
            <w:r w:rsidR="00CB03EB">
              <w:rPr>
                <w:rFonts w:ascii="Calibri" w:hAnsi="Calibri"/>
                <w:color w:val="000000"/>
                <w:sz w:val="16"/>
                <w:szCs w:val="16"/>
              </w:rPr>
              <w:t xml:space="preserve">, te bestellen via </w:t>
            </w:r>
            <w:r w:rsidR="00CB03EB" w:rsidRPr="00CB03EB">
              <w:rPr>
                <w:rFonts w:ascii="Verdana" w:hAnsi="Verdana" w:cs="Verdana"/>
                <w:color w:val="000000"/>
                <w:sz w:val="14"/>
                <w:szCs w:val="14"/>
              </w:rPr>
              <w:t>Dieter.Deforce@UGent.be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Labo</w:t>
            </w:r>
          </w:p>
        </w:tc>
      </w:tr>
      <w:tr w:rsidR="0040134C" w:rsidTr="00137AC5">
        <w:trPr>
          <w:cantSplit/>
          <w:trHeight w:val="1417"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Cs/>
                <w:color w:val="000000"/>
                <w:sz w:val="16"/>
                <w:szCs w:val="16"/>
              </w:rPr>
              <w:t>Wissers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A66CC7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Cs/>
                <w:color w:val="000000"/>
                <w:sz w:val="16"/>
                <w:szCs w:val="16"/>
              </w:rPr>
              <w:t>Bioer: Sample Preservative Fluid met swab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172A3D" w:rsidRDefault="0040134C" w:rsidP="0040134C">
            <w:pPr>
              <w:pStyle w:val="tdpnotKeepMargins"/>
              <w:spacing w:line="200" w:lineRule="atLeast"/>
              <w:ind w:right="-283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67456" behindDoc="0" locked="0" layoutInCell="1" allowOverlap="1" wp14:anchorId="4481125F" wp14:editId="26AA8DC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3175</wp:posOffset>
                  </wp:positionV>
                  <wp:extent cx="2762250" cy="892810"/>
                  <wp:effectExtent l="0" t="0" r="0" b="0"/>
                  <wp:wrapNone/>
                  <wp:docPr id="100004" name="Afbeelding 10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4" name="Bioer wisser virusmedium.PN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89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BSC82X1-A1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40134C" w:rsidRPr="005637A8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101041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137AC5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bCs/>
                <w:iCs/>
                <w:sz w:val="16"/>
                <w:szCs w:val="16"/>
              </w:rPr>
            </w:pPr>
            <w:r>
              <w:rPr>
                <w:rFonts w:ascii="Calibri" w:hAnsi="Calibri"/>
                <w:bCs/>
                <w:iCs/>
                <w:sz w:val="16"/>
                <w:szCs w:val="16"/>
              </w:rPr>
              <w:t>o.a. COVID PCR-testing (inactiveert het virus)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nasopharyngeale swab </w:t>
            </w:r>
            <w:r w:rsidR="00DA5AB6">
              <w:rPr>
                <w:rFonts w:ascii="Calibri" w:hAnsi="Calibri"/>
                <w:color w:val="000000"/>
                <w:sz w:val="16"/>
                <w:szCs w:val="16"/>
              </w:rPr>
              <w:t>(dunne wisser)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+ medium (surfactant, zoutoplossing)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 mL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40134C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Cs/>
                <w:color w:val="000000"/>
                <w:sz w:val="16"/>
                <w:szCs w:val="16"/>
              </w:rPr>
              <w:t>Wissers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A66CC7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Cs/>
                <w:color w:val="000000"/>
                <w:sz w:val="16"/>
                <w:szCs w:val="16"/>
              </w:rPr>
              <w:t>Bioer: Viral Transport Medium met swab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Default="0040134C" w:rsidP="0040134C">
            <w:pPr>
              <w:pStyle w:val="tdpnotKeepMargins"/>
              <w:spacing w:line="200" w:lineRule="atLeast"/>
              <w:ind w:right="-283"/>
              <w:rPr>
                <w:noProof/>
                <w:color w:val="000000"/>
                <w:sz w:val="16"/>
                <w:szCs w:val="16"/>
              </w:rPr>
            </w:pPr>
          </w:p>
          <w:p w:rsidR="0040134C" w:rsidRPr="00172A3D" w:rsidRDefault="0040134C" w:rsidP="0040134C">
            <w:pPr>
              <w:pStyle w:val="tdpnotKeepMargins"/>
              <w:spacing w:line="200" w:lineRule="atLeast"/>
              <w:ind w:right="-283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68480" behindDoc="0" locked="0" layoutInCell="1" allowOverlap="1" wp14:anchorId="780D8E70" wp14:editId="3B1E50A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-635</wp:posOffset>
                  </wp:positionV>
                  <wp:extent cx="2762250" cy="845185"/>
                  <wp:effectExtent l="0" t="0" r="0" b="0"/>
                  <wp:wrapNone/>
                  <wp:docPr id="100006" name="Afbeelding 10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6" name="Bioer wisser viraal transport medium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84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BSC85X1-A1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40134C" w:rsidRPr="005637A8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106674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640E3A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bCs/>
                <w:iCs/>
                <w:sz w:val="16"/>
                <w:szCs w:val="16"/>
              </w:rPr>
            </w:pPr>
            <w:r>
              <w:rPr>
                <w:rFonts w:ascii="Calibri" w:hAnsi="Calibri"/>
                <w:bCs/>
                <w:iCs/>
                <w:sz w:val="16"/>
                <w:szCs w:val="16"/>
              </w:rPr>
              <w:t xml:space="preserve">o.a. </w:t>
            </w:r>
            <w:r w:rsidRPr="00640E3A">
              <w:rPr>
                <w:rFonts w:ascii="Calibri" w:hAnsi="Calibri"/>
                <w:bCs/>
                <w:iCs/>
                <w:sz w:val="16"/>
                <w:szCs w:val="16"/>
              </w:rPr>
              <w:t>sneltesten</w:t>
            </w:r>
            <w:r>
              <w:rPr>
                <w:rFonts w:ascii="Calibri" w:hAnsi="Calibri"/>
                <w:bCs/>
                <w:iCs/>
                <w:sz w:val="16"/>
                <w:szCs w:val="16"/>
              </w:rPr>
              <w:t>, medium voor virussen, chlamydia, mycoplasma, ureaplasma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nasopharyngeale swab </w:t>
            </w:r>
            <w:r w:rsidR="00DA5AB6">
              <w:rPr>
                <w:rFonts w:ascii="Calibri" w:hAnsi="Calibri"/>
                <w:color w:val="000000"/>
                <w:sz w:val="16"/>
                <w:szCs w:val="16"/>
              </w:rPr>
              <w:t xml:space="preserve">(dunne wisser) 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+  medium (Zoutoplossing, antibiotica)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 mL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40134C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lastRenderedPageBreak/>
              <w:t>wissers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A66CC7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A66CC7">
              <w:rPr>
                <w:rFonts w:ascii="Calibri" w:hAnsi="Calibri"/>
                <w:bCs/>
                <w:color w:val="000000"/>
                <w:sz w:val="16"/>
                <w:szCs w:val="16"/>
              </w:rPr>
              <w:t>eNAT-swab</w:t>
            </w:r>
          </w:p>
          <w:p w:rsidR="0040134C" w:rsidRPr="00A66CC7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A66CC7">
              <w:rPr>
                <w:rFonts w:ascii="Calibri" w:hAnsi="Calibri"/>
                <w:bCs/>
                <w:color w:val="000000"/>
                <w:sz w:val="16"/>
                <w:szCs w:val="16"/>
              </w:rPr>
              <w:t> </w:t>
            </w:r>
          </w:p>
          <w:p w:rsidR="0040134C" w:rsidRPr="00A66CC7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A66CC7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  <w:p w:rsidR="0040134C" w:rsidRPr="00A66CC7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A66CC7">
              <w:rPr>
                <w:rFonts w:ascii="Calibri" w:hAnsi="Calibri"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172A3D" w:rsidRDefault="0040134C" w:rsidP="0040134C">
            <w:pPr>
              <w:pStyle w:val="tdpnotKeepMargins"/>
              <w:spacing w:line="200" w:lineRule="atLeast"/>
              <w:ind w:right="-283"/>
              <w:rPr>
                <w:color w:val="000000"/>
                <w:sz w:val="16"/>
                <w:szCs w:val="16"/>
              </w:rPr>
            </w:pPr>
            <w:r w:rsidRPr="00172A3D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1508FB26" wp14:editId="1497AA89">
                  <wp:extent cx="2457450" cy="2457450"/>
                  <wp:effectExtent l="0" t="0" r="0" b="0"/>
                  <wp:docPr id="100011" name="Afbeelding 10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262310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eNAT</w:t>
            </w:r>
          </w:p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608CS01R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AF4D55">
              <w:rPr>
                <w:rFonts w:ascii="Calibri" w:hAnsi="Calibri"/>
                <w:bCs/>
                <w:iCs/>
                <w:color w:val="FF0000"/>
                <w:sz w:val="16"/>
                <w:szCs w:val="16"/>
              </w:rPr>
              <w:t>moleculaire microbiologie</w:t>
            </w:r>
            <w:r w:rsidRPr="00C92D44">
              <w:rPr>
                <w:rFonts w:ascii="Calibri" w:hAnsi="Calibri"/>
                <w:b/>
                <w:bCs/>
                <w:i/>
                <w:iCs/>
                <w:color w:val="FF0000"/>
                <w:sz w:val="16"/>
                <w:szCs w:val="16"/>
              </w:rPr>
              <w:t> </w:t>
            </w:r>
          </w:p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FF0000"/>
                <w:sz w:val="16"/>
                <w:szCs w:val="16"/>
              </w:rPr>
              <w:t>(niet voor kweek!)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Transportmedium met bewaarmiddel voor DNA/RNA in 12x80mm tube met schroefdop en 1 FLOQSwab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steriel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40134C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wissers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A66CC7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A66CC7">
              <w:rPr>
                <w:rFonts w:ascii="Calibri" w:hAnsi="Calibri"/>
                <w:bCs/>
                <w:color w:val="000000"/>
                <w:sz w:val="16"/>
                <w:szCs w:val="16"/>
              </w:rPr>
              <w:t>eSwab Oranje</w:t>
            </w:r>
          </w:p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172A3D" w:rsidRDefault="0040134C" w:rsidP="0040134C">
            <w:pPr>
              <w:pStyle w:val="tdpnotKeepMargins"/>
              <w:spacing w:line="200" w:lineRule="atLeast"/>
              <w:ind w:right="-283"/>
              <w:rPr>
                <w:color w:val="000000"/>
                <w:sz w:val="16"/>
                <w:szCs w:val="16"/>
              </w:rPr>
            </w:pPr>
            <w:r w:rsidRPr="00172A3D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1976196C" wp14:editId="62B9FAEE">
                  <wp:extent cx="2714625" cy="2714625"/>
                  <wp:effectExtent l="0" t="0" r="0" b="0"/>
                  <wp:docPr id="100013" name="Afbeelding 10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2242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MLS: M10163</w:t>
            </w:r>
          </w:p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Copan: 483CE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101041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 xml:space="preserve">Nasopharyngeaal 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/ urethraal,</w:t>
            </w:r>
          </w:p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Culturen en PCR-testen</w:t>
            </w:r>
            <w:r w:rsidR="00DA5AB6">
              <w:rPr>
                <w:rFonts w:ascii="Calibri" w:hAnsi="Calibri"/>
                <w:color w:val="000000"/>
                <w:sz w:val="16"/>
                <w:szCs w:val="16"/>
              </w:rPr>
              <w:t>, SOA</w:t>
            </w:r>
          </w:p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 xml:space="preserve">1 dunne wisser en 1 mL Amies 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m</w:t>
            </w: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edium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 steriel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40134C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lastRenderedPageBreak/>
              <w:t>wissers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A66CC7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A66CC7">
              <w:rPr>
                <w:rFonts w:ascii="Calibri" w:hAnsi="Calibri"/>
                <w:bCs/>
                <w:color w:val="000000"/>
                <w:sz w:val="16"/>
                <w:szCs w:val="16"/>
              </w:rPr>
              <w:t>eSwab Roze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172A3D" w:rsidRDefault="0040134C" w:rsidP="0040134C">
            <w:pPr>
              <w:pStyle w:val="tdpnotKeepMargins"/>
              <w:spacing w:line="200" w:lineRule="atLeast"/>
              <w:ind w:right="-283"/>
              <w:rPr>
                <w:color w:val="000000"/>
                <w:sz w:val="16"/>
                <w:szCs w:val="16"/>
              </w:rPr>
            </w:pPr>
            <w:r w:rsidRPr="00172A3D">
              <w:rPr>
                <w:color w:val="000000"/>
                <w:sz w:val="16"/>
                <w:szCs w:val="16"/>
              </w:rPr>
              <w:t> </w:t>
            </w:r>
          </w:p>
          <w:p w:rsidR="0040134C" w:rsidRPr="00172A3D" w:rsidRDefault="0040134C" w:rsidP="0040134C">
            <w:pPr>
              <w:pStyle w:val="tdpnotKeepMargins"/>
              <w:spacing w:line="200" w:lineRule="atLeast"/>
              <w:ind w:right="-283"/>
              <w:rPr>
                <w:color w:val="000000"/>
                <w:sz w:val="16"/>
                <w:szCs w:val="16"/>
              </w:rPr>
            </w:pPr>
            <w:r w:rsidRPr="00172A3D">
              <w:rPr>
                <w:color w:val="000000"/>
                <w:sz w:val="16"/>
                <w:szCs w:val="16"/>
              </w:rPr>
              <w:t> </w:t>
            </w:r>
          </w:p>
          <w:p w:rsidR="0040134C" w:rsidRPr="00172A3D" w:rsidRDefault="0040134C" w:rsidP="0040134C">
            <w:pPr>
              <w:pStyle w:val="tdpnotKeepMargins"/>
              <w:spacing w:line="200" w:lineRule="atLeast"/>
              <w:ind w:right="-283"/>
              <w:rPr>
                <w:color w:val="000000"/>
                <w:sz w:val="16"/>
                <w:szCs w:val="16"/>
              </w:rPr>
            </w:pPr>
            <w:r w:rsidRPr="00172A3D">
              <w:rPr>
                <w:color w:val="000000"/>
                <w:sz w:val="16"/>
                <w:szCs w:val="16"/>
              </w:rPr>
              <w:t xml:space="preserve">        </w:t>
            </w:r>
            <w:r w:rsidRPr="00172A3D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13DC6D3B" wp14:editId="0A573213">
                  <wp:extent cx="1838325" cy="2133600"/>
                  <wp:effectExtent l="0" t="0" r="0" b="0"/>
                  <wp:docPr id="100014" name="Afbeelding 10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04872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MLS: M10160</w:t>
            </w:r>
          </w:p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Copan: 490CE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106192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MRSA (al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le campussen behalve SAT Tielt), culturen en PCR-testen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1 wisser en 1 mL Amies transportmedium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steriel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40134C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40134C" w:rsidRPr="00C92D44" w:rsidRDefault="0040134C" w:rsidP="0040134C">
            <w:pPr>
              <w:pStyle w:val="Normal0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t>wissers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147E4D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147E4D">
              <w:rPr>
                <w:rFonts w:ascii="Calibri" w:hAnsi="Calibri"/>
                <w:color w:val="000000"/>
                <w:sz w:val="16"/>
                <w:szCs w:val="16"/>
              </w:rPr>
              <w:t>LIM Broth met wisser (LBM buis)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172A3D" w:rsidRDefault="0040134C" w:rsidP="0040134C">
            <w:pPr>
              <w:pStyle w:val="tdpnotKeepMargins"/>
              <w:spacing w:line="200" w:lineRule="atLeast"/>
              <w:ind w:right="-283"/>
              <w:rPr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4E28BAE0" wp14:editId="0B95F127">
                  <wp:extent cx="859917" cy="2114550"/>
                  <wp:effectExtent l="0" t="0" r="0" b="0"/>
                  <wp:docPr id="100069" name="Afbeelding 100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M-broth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92" cy="2115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MLS</w:t>
            </w:r>
          </w:p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M1015101</w:t>
            </w:r>
          </w:p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Copan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106235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GBS-screening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  <w:lang w:val="en-US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  <w:lang w:val="en-US"/>
              </w:rPr>
              <w:t>2 mL LIM broth + 1x flocked swab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steriel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40134C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40134C" w:rsidRPr="00C92D44" w:rsidRDefault="0040134C" w:rsidP="0040134C">
            <w:pPr>
              <w:pStyle w:val="Normal0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bCs/>
                <w:color w:val="000000"/>
                <w:sz w:val="16"/>
                <w:szCs w:val="16"/>
              </w:rPr>
              <w:lastRenderedPageBreak/>
              <w:t>wissers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Default="0040134C" w:rsidP="0040134C">
            <w:pPr>
              <w:pStyle w:val="Normal0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  <w:lang w:val="en-US"/>
              </w:rPr>
            </w:pPr>
            <w:r w:rsidRPr="00147E4D">
              <w:rPr>
                <w:rFonts w:ascii="Calibri" w:hAnsi="Calibri"/>
                <w:bCs/>
                <w:color w:val="000000"/>
                <w:sz w:val="16"/>
                <w:szCs w:val="16"/>
                <w:lang w:val="en-US"/>
              </w:rPr>
              <w:t xml:space="preserve">MRSA-kit </w:t>
            </w:r>
          </w:p>
          <w:p w:rsidR="0040134C" w:rsidRPr="00147E4D" w:rsidRDefault="0040134C" w:rsidP="0040134C">
            <w:pPr>
              <w:pStyle w:val="Normal0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hAnsi="Calibri"/>
                <w:bCs/>
                <w:color w:val="000000"/>
                <w:sz w:val="16"/>
                <w:szCs w:val="16"/>
                <w:lang w:val="en-US"/>
              </w:rPr>
              <w:t>(</w:t>
            </w:r>
            <w:r w:rsidRPr="00147E4D">
              <w:rPr>
                <w:rFonts w:ascii="Calibri" w:hAnsi="Calibri"/>
                <w:bCs/>
                <w:color w:val="000000"/>
                <w:sz w:val="16"/>
                <w:szCs w:val="16"/>
                <w:lang w:val="en-US"/>
              </w:rPr>
              <w:t>TSB –buis</w:t>
            </w:r>
            <w:r>
              <w:rPr>
                <w:rFonts w:ascii="Calibri" w:hAnsi="Calibri"/>
                <w:bCs/>
                <w:color w:val="000000"/>
                <w:sz w:val="16"/>
                <w:szCs w:val="16"/>
                <w:lang w:val="en-US"/>
              </w:rPr>
              <w:t xml:space="preserve"> en 3 flocked swabs</w:t>
            </w:r>
            <w:r w:rsidRPr="00147E4D">
              <w:rPr>
                <w:rFonts w:ascii="Calibri" w:hAnsi="Calibri"/>
                <w:bCs/>
                <w:color w:val="000000"/>
                <w:sz w:val="16"/>
                <w:szCs w:val="16"/>
                <w:lang w:val="en-US"/>
              </w:rPr>
              <w:t>)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172A3D" w:rsidRDefault="0040134C" w:rsidP="0040134C">
            <w:pPr>
              <w:pStyle w:val="tdpnotKeepMargins"/>
              <w:spacing w:line="200" w:lineRule="atLeast"/>
              <w:ind w:right="-283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12512D7A" wp14:editId="4F4A5FA9">
                  <wp:extent cx="828675" cy="2037725"/>
                  <wp:effectExtent l="0" t="0" r="0" b="0"/>
                  <wp:docPr id="100070" name="Afbeelding 100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SBsalt broth MRSA-kit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203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Copan</w:t>
            </w:r>
          </w:p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M10171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103365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 xml:space="preserve">MRSA </w:t>
            </w:r>
            <w:r w:rsidRPr="00C92D44">
              <w:rPr>
                <w:rFonts w:ascii="Calibri" w:hAnsi="Calibri"/>
                <w:color w:val="FF0000"/>
                <w:sz w:val="16"/>
                <w:szCs w:val="16"/>
              </w:rPr>
              <w:t>(enkel Sint-Andries Tielt)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1 buis met 2 mL TSB + 2.5 NaCl + 3 flocked swabs (2roze + 1  witte)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/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steriel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SAP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 ahv bestellijst</w:t>
            </w:r>
          </w:p>
        </w:tc>
      </w:tr>
      <w:tr w:rsidR="0040134C" w:rsidTr="009609A9">
        <w:trPr>
          <w:cantSplit/>
        </w:trPr>
        <w:tc>
          <w:tcPr>
            <w:tcW w:w="1015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40134C" w:rsidRPr="00C92D44" w:rsidRDefault="0040134C" w:rsidP="0040134C">
            <w:pPr>
              <w:pStyle w:val="Normal0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Cs/>
                <w:color w:val="000000"/>
                <w:sz w:val="16"/>
                <w:szCs w:val="16"/>
              </w:rPr>
              <w:t>Wissers</w:t>
            </w:r>
          </w:p>
        </w:tc>
        <w:tc>
          <w:tcPr>
            <w:tcW w:w="1417" w:type="dxa"/>
            <w:tcBorders>
              <w:top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147E4D" w:rsidRDefault="00DA5AB6" w:rsidP="0040134C">
            <w:pPr>
              <w:pStyle w:val="Normal0"/>
              <w:spacing w:line="200" w:lineRule="atLeast"/>
              <w:rPr>
                <w:rFonts w:ascii="Calibri" w:hAnsi="Calibri"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Cs/>
                <w:color w:val="000000"/>
                <w:sz w:val="16"/>
                <w:szCs w:val="16"/>
              </w:rPr>
              <w:t>Dunne</w:t>
            </w:r>
            <w:r w:rsidR="0040134C" w:rsidRPr="00147E4D">
              <w:rPr>
                <w:rFonts w:ascii="Calibri" w:hAnsi="Calibri"/>
                <w:bCs/>
                <w:color w:val="000000"/>
                <w:sz w:val="16"/>
                <w:szCs w:val="16"/>
              </w:rPr>
              <w:t xml:space="preserve"> wisser met UTM-medium</w:t>
            </w:r>
          </w:p>
        </w:tc>
        <w:tc>
          <w:tcPr>
            <w:tcW w:w="4394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Default="0040134C" w:rsidP="0040134C">
            <w:pPr>
              <w:pStyle w:val="tdpnotKeepMargins"/>
              <w:spacing w:line="200" w:lineRule="atLeast"/>
              <w:ind w:right="-283"/>
              <w:rPr>
                <w:noProof/>
                <w:color w:val="000000"/>
                <w:sz w:val="16"/>
                <w:szCs w:val="16"/>
              </w:rPr>
            </w:pPr>
          </w:p>
          <w:p w:rsidR="0040134C" w:rsidRDefault="0040134C" w:rsidP="0040134C">
            <w:pPr>
              <w:pStyle w:val="tdpnotKeepMargins"/>
              <w:spacing w:line="200" w:lineRule="atLeast"/>
              <w:ind w:right="-283"/>
              <w:rPr>
                <w:noProof/>
                <w:color w:val="000000"/>
                <w:sz w:val="16"/>
                <w:szCs w:val="16"/>
              </w:rPr>
            </w:pPr>
          </w:p>
          <w:p w:rsidR="0040134C" w:rsidRDefault="0040134C" w:rsidP="0040134C">
            <w:pPr>
              <w:pStyle w:val="tdpnotKeepMargins"/>
              <w:spacing w:line="200" w:lineRule="atLeast"/>
              <w:ind w:right="-283"/>
              <w:rPr>
                <w:noProof/>
                <w:color w:val="000000"/>
                <w:sz w:val="16"/>
                <w:szCs w:val="16"/>
              </w:rPr>
            </w:pPr>
            <w:r>
              <w:rPr>
                <w:rFonts w:ascii="Tms Rmn" w:hAnsi="Tms Rmn"/>
                <w:noProof/>
                <w:sz w:val="24"/>
              </w:rPr>
              <w:drawing>
                <wp:inline distT="0" distB="0" distL="0" distR="0" wp14:anchorId="7344B507" wp14:editId="2DE1B731">
                  <wp:extent cx="2676525" cy="2381250"/>
                  <wp:effectExtent l="0" t="0" r="9525" b="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40134C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MLS</w:t>
            </w:r>
          </w:p>
          <w:p w:rsidR="0040134C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M10230</w:t>
            </w:r>
          </w:p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Copan 305C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5A11AB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Opsporen van virussen, chlamydia, mycoplasma, ureaplasma  PCR-testen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5A11AB">
              <w:rPr>
                <w:rFonts w:ascii="Calibri" w:hAnsi="Calibri"/>
                <w:sz w:val="16"/>
                <w:szCs w:val="16"/>
              </w:rPr>
              <w:t xml:space="preserve">1 flexibele minitip FLOQSwabs </w:t>
            </w:r>
            <w:r>
              <w:rPr>
                <w:rFonts w:ascii="Calibri" w:hAnsi="Calibri"/>
                <w:sz w:val="16"/>
                <w:szCs w:val="16"/>
              </w:rPr>
              <w:t xml:space="preserve">en </w:t>
            </w:r>
            <w:r w:rsidRPr="005A11AB">
              <w:rPr>
                <w:rFonts w:ascii="Calibri" w:hAnsi="Calibri"/>
                <w:color w:val="000000"/>
                <w:sz w:val="16"/>
                <w:szCs w:val="16"/>
              </w:rPr>
              <w:t>UTM-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medium (oa antibiotica)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3 mL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Normal0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steriel</w:t>
            </w:r>
          </w:p>
        </w:tc>
        <w:tc>
          <w:tcPr>
            <w:tcW w:w="908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  <w:right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Labo</w:t>
            </w:r>
          </w:p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 w:rsidRPr="00C92D44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9" w:type="dxa"/>
            <w:tcBorders>
              <w:top w:val="inset" w:sz="6" w:space="0" w:color="AAAAAA"/>
              <w:left w:val="inset" w:sz="6" w:space="0" w:color="AAAAAA"/>
              <w:bottom w:val="inset" w:sz="6" w:space="0" w:color="AAAAAA"/>
            </w:tcBorders>
            <w:tcMar>
              <w:top w:w="22" w:type="dxa"/>
              <w:left w:w="22" w:type="dxa"/>
              <w:bottom w:w="22" w:type="dxa"/>
              <w:right w:w="22" w:type="dxa"/>
            </w:tcMar>
          </w:tcPr>
          <w:p w:rsidR="0040134C" w:rsidRPr="00C92D44" w:rsidRDefault="0040134C" w:rsidP="0040134C">
            <w:pPr>
              <w:pStyle w:val="tdpnotKeepMargins"/>
              <w:spacing w:line="200" w:lineRule="atLeas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Labo</w:t>
            </w:r>
          </w:p>
        </w:tc>
      </w:tr>
    </w:tbl>
    <w:p w:rsidR="00A77B3E" w:rsidRDefault="00A77B3E">
      <w:pPr>
        <w:pStyle w:val="DocumentViewerp"/>
        <w:spacing w:line="200" w:lineRule="atLeast"/>
        <w:rPr>
          <w:color w:val="000000"/>
          <w:sz w:val="21"/>
          <w:szCs w:val="21"/>
        </w:rPr>
      </w:pPr>
    </w:p>
    <w:sectPr w:rsidR="00A77B3E" w:rsidSect="009609A9">
      <w:footerReference w:type="default" r:id="rId84"/>
      <w:pgSz w:w="15840" w:h="12240" w:orient="landscape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7F48" w:rsidRDefault="00907F48" w:rsidP="000C5F5C">
      <w:r>
        <w:separator/>
      </w:r>
    </w:p>
  </w:endnote>
  <w:endnote w:type="continuationSeparator" w:id="0">
    <w:p w:rsidR="00907F48" w:rsidRDefault="00907F48" w:rsidP="000C5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4DA" w:rsidRPr="000C5F5C" w:rsidRDefault="00DE64DA">
    <w:pPr>
      <w:pStyle w:val="Voettekst"/>
      <w:rPr>
        <w:rFonts w:asciiTheme="minorHAnsi" w:hAnsiTheme="minorHAnsi"/>
        <w:sz w:val="20"/>
        <w:szCs w:val="20"/>
      </w:rPr>
    </w:pPr>
    <w:r>
      <w:rPr>
        <w:rFonts w:asciiTheme="minorHAnsi" w:hAnsiTheme="minorHAnsi"/>
        <w:sz w:val="20"/>
        <w:szCs w:val="20"/>
      </w:rPr>
      <w:t>Afnamematerialen en S</w:t>
    </w:r>
    <w:r w:rsidR="00AD07F0">
      <w:rPr>
        <w:rFonts w:asciiTheme="minorHAnsi" w:hAnsiTheme="minorHAnsi"/>
        <w:sz w:val="20"/>
        <w:szCs w:val="20"/>
      </w:rPr>
      <w:t>arstedt tubes, Mithras B.AB.5, v1</w:t>
    </w:r>
    <w:r w:rsidR="004979D0">
      <w:rPr>
        <w:rFonts w:asciiTheme="minorHAnsi" w:hAnsiTheme="minorHAnsi"/>
        <w:sz w:val="20"/>
        <w:szCs w:val="20"/>
      </w:rPr>
      <w:t>1</w:t>
    </w:r>
    <w:r>
      <w:rPr>
        <w:rFonts w:asciiTheme="minorHAnsi" w:hAnsiTheme="minorHAnsi"/>
        <w:sz w:val="20"/>
        <w:szCs w:val="20"/>
      </w:rPr>
      <w:tab/>
    </w:r>
    <w:r>
      <w:rPr>
        <w:rFonts w:asciiTheme="minorHAnsi" w:hAnsiTheme="minorHAnsi"/>
        <w:sz w:val="20"/>
        <w:szCs w:val="20"/>
      </w:rPr>
      <w:tab/>
    </w:r>
    <w:r>
      <w:rPr>
        <w:rFonts w:asciiTheme="minorHAnsi" w:hAnsiTheme="minorHAnsi"/>
        <w:sz w:val="20"/>
        <w:szCs w:val="20"/>
      </w:rPr>
      <w:tab/>
    </w:r>
    <w:r>
      <w:rPr>
        <w:rFonts w:asciiTheme="minorHAnsi" w:hAnsiTheme="minorHAnsi"/>
        <w:sz w:val="20"/>
        <w:szCs w:val="20"/>
      </w:rPr>
      <w:tab/>
    </w:r>
    <w:r>
      <w:rPr>
        <w:rFonts w:asciiTheme="minorHAnsi" w:hAnsiTheme="minorHAnsi"/>
        <w:sz w:val="20"/>
        <w:szCs w:val="20"/>
      </w:rPr>
      <w:tab/>
    </w:r>
    <w:r>
      <w:rPr>
        <w:rFonts w:asciiTheme="minorHAnsi" w:hAnsiTheme="minorHAnsi"/>
        <w:sz w:val="20"/>
        <w:szCs w:val="20"/>
      </w:rPr>
      <w:tab/>
    </w:r>
    <w:r>
      <w:rPr>
        <w:rFonts w:asciiTheme="minorHAnsi" w:hAnsiTheme="minorHAnsi"/>
        <w:sz w:val="20"/>
        <w:szCs w:val="20"/>
      </w:rPr>
      <w:tab/>
    </w:r>
    <w:r>
      <w:rPr>
        <w:rFonts w:asciiTheme="minorHAnsi" w:hAnsiTheme="minorHAnsi"/>
        <w:sz w:val="20"/>
        <w:szCs w:val="20"/>
      </w:rPr>
      <w:fldChar w:fldCharType="begin"/>
    </w:r>
    <w:r>
      <w:rPr>
        <w:rFonts w:asciiTheme="minorHAnsi" w:hAnsiTheme="minorHAnsi"/>
        <w:sz w:val="20"/>
        <w:szCs w:val="20"/>
      </w:rPr>
      <w:instrText xml:space="preserve"> PAGE   \* MERGEFORMAT </w:instrText>
    </w:r>
    <w:r>
      <w:rPr>
        <w:rFonts w:asciiTheme="minorHAnsi" w:hAnsiTheme="minorHAnsi"/>
        <w:sz w:val="20"/>
        <w:szCs w:val="20"/>
      </w:rPr>
      <w:fldChar w:fldCharType="separate"/>
    </w:r>
    <w:r w:rsidR="004979D0">
      <w:rPr>
        <w:rFonts w:asciiTheme="minorHAnsi" w:hAnsiTheme="minorHAnsi"/>
        <w:noProof/>
        <w:sz w:val="20"/>
        <w:szCs w:val="20"/>
      </w:rPr>
      <w:t>2</w:t>
    </w:r>
    <w:r>
      <w:rPr>
        <w:rFonts w:asciiTheme="minorHAnsi" w:hAnsiTheme="minorHAnsi"/>
        <w:sz w:val="20"/>
        <w:szCs w:val="20"/>
      </w:rPr>
      <w:fldChar w:fldCharType="end"/>
    </w:r>
    <w:r>
      <w:rPr>
        <w:rFonts w:asciiTheme="minorHAnsi" w:hAnsiTheme="minorHAnsi"/>
        <w:sz w:val="20"/>
        <w:szCs w:val="20"/>
      </w:rPr>
      <w:t>/</w:t>
    </w:r>
    <w:r>
      <w:rPr>
        <w:rFonts w:asciiTheme="minorHAnsi" w:hAnsiTheme="minorHAnsi"/>
        <w:sz w:val="20"/>
        <w:szCs w:val="20"/>
      </w:rPr>
      <w:fldChar w:fldCharType="begin"/>
    </w:r>
    <w:r>
      <w:rPr>
        <w:rFonts w:asciiTheme="minorHAnsi" w:hAnsiTheme="minorHAnsi"/>
        <w:sz w:val="20"/>
        <w:szCs w:val="20"/>
      </w:rPr>
      <w:instrText xml:space="preserve"> NUMPAGES   \* MERGEFORMAT </w:instrText>
    </w:r>
    <w:r>
      <w:rPr>
        <w:rFonts w:asciiTheme="minorHAnsi" w:hAnsiTheme="minorHAnsi"/>
        <w:sz w:val="20"/>
        <w:szCs w:val="20"/>
      </w:rPr>
      <w:fldChar w:fldCharType="separate"/>
    </w:r>
    <w:r w:rsidR="004979D0">
      <w:rPr>
        <w:rFonts w:asciiTheme="minorHAnsi" w:hAnsiTheme="minorHAnsi"/>
        <w:noProof/>
        <w:sz w:val="20"/>
        <w:szCs w:val="20"/>
      </w:rPr>
      <w:t>18</w:t>
    </w:r>
    <w:r>
      <w:rPr>
        <w:rFonts w:asciiTheme="minorHAnsi" w:hAnsiTheme="min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7F48" w:rsidRDefault="00907F48" w:rsidP="000C5F5C">
      <w:r>
        <w:separator/>
      </w:r>
    </w:p>
  </w:footnote>
  <w:footnote w:type="continuationSeparator" w:id="0">
    <w:p w:rsidR="00907F48" w:rsidRDefault="00907F48" w:rsidP="000C5F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00086D"/>
    <w:rsid w:val="000029FE"/>
    <w:rsid w:val="0001465F"/>
    <w:rsid w:val="000146DD"/>
    <w:rsid w:val="0003259D"/>
    <w:rsid w:val="00037CEE"/>
    <w:rsid w:val="00040207"/>
    <w:rsid w:val="00056CF5"/>
    <w:rsid w:val="00057AB3"/>
    <w:rsid w:val="000616DE"/>
    <w:rsid w:val="000623FF"/>
    <w:rsid w:val="0007710B"/>
    <w:rsid w:val="000810C9"/>
    <w:rsid w:val="00086890"/>
    <w:rsid w:val="000C5F5C"/>
    <w:rsid w:val="000E0A23"/>
    <w:rsid w:val="000E5FB9"/>
    <w:rsid w:val="000F24E9"/>
    <w:rsid w:val="00126E19"/>
    <w:rsid w:val="00130B8E"/>
    <w:rsid w:val="00137AC5"/>
    <w:rsid w:val="00141461"/>
    <w:rsid w:val="00146553"/>
    <w:rsid w:val="00147E4D"/>
    <w:rsid w:val="001515EE"/>
    <w:rsid w:val="00162881"/>
    <w:rsid w:val="00172A3D"/>
    <w:rsid w:val="00173771"/>
    <w:rsid w:val="00176A38"/>
    <w:rsid w:val="00177603"/>
    <w:rsid w:val="001A385F"/>
    <w:rsid w:val="001A7BC4"/>
    <w:rsid w:val="001C6A1F"/>
    <w:rsid w:val="001D3E98"/>
    <w:rsid w:val="00200080"/>
    <w:rsid w:val="00251F54"/>
    <w:rsid w:val="00253140"/>
    <w:rsid w:val="002871F6"/>
    <w:rsid w:val="002B13B1"/>
    <w:rsid w:val="002D1AA9"/>
    <w:rsid w:val="00320571"/>
    <w:rsid w:val="00323698"/>
    <w:rsid w:val="00325666"/>
    <w:rsid w:val="00351DF9"/>
    <w:rsid w:val="00360595"/>
    <w:rsid w:val="00361AC1"/>
    <w:rsid w:val="00367258"/>
    <w:rsid w:val="00372036"/>
    <w:rsid w:val="0038035F"/>
    <w:rsid w:val="003A6C4F"/>
    <w:rsid w:val="003B4100"/>
    <w:rsid w:val="0040134C"/>
    <w:rsid w:val="00411A9C"/>
    <w:rsid w:val="004207A9"/>
    <w:rsid w:val="00422778"/>
    <w:rsid w:val="00423A42"/>
    <w:rsid w:val="0043190C"/>
    <w:rsid w:val="00434A3C"/>
    <w:rsid w:val="00441356"/>
    <w:rsid w:val="004538C3"/>
    <w:rsid w:val="004555DA"/>
    <w:rsid w:val="00472B62"/>
    <w:rsid w:val="004942C9"/>
    <w:rsid w:val="004979D0"/>
    <w:rsid w:val="00497F0B"/>
    <w:rsid w:val="004A63D5"/>
    <w:rsid w:val="004B3717"/>
    <w:rsid w:val="004C6610"/>
    <w:rsid w:val="0050332C"/>
    <w:rsid w:val="00525FEE"/>
    <w:rsid w:val="005433DB"/>
    <w:rsid w:val="005637A8"/>
    <w:rsid w:val="005807CC"/>
    <w:rsid w:val="00591389"/>
    <w:rsid w:val="005A11AB"/>
    <w:rsid w:val="005C50FE"/>
    <w:rsid w:val="005F3C6D"/>
    <w:rsid w:val="005F42F6"/>
    <w:rsid w:val="00617919"/>
    <w:rsid w:val="00624ADA"/>
    <w:rsid w:val="00632924"/>
    <w:rsid w:val="00640E3A"/>
    <w:rsid w:val="00647564"/>
    <w:rsid w:val="00663E90"/>
    <w:rsid w:val="006719B3"/>
    <w:rsid w:val="00695509"/>
    <w:rsid w:val="006D1646"/>
    <w:rsid w:val="006E56C5"/>
    <w:rsid w:val="006E609C"/>
    <w:rsid w:val="0075240D"/>
    <w:rsid w:val="00772A89"/>
    <w:rsid w:val="00773732"/>
    <w:rsid w:val="00781738"/>
    <w:rsid w:val="007B147C"/>
    <w:rsid w:val="007C49CF"/>
    <w:rsid w:val="007E27F4"/>
    <w:rsid w:val="007E5D38"/>
    <w:rsid w:val="007F176C"/>
    <w:rsid w:val="007F6310"/>
    <w:rsid w:val="008013F0"/>
    <w:rsid w:val="00807A46"/>
    <w:rsid w:val="0083470B"/>
    <w:rsid w:val="008A4BEA"/>
    <w:rsid w:val="008C3E4A"/>
    <w:rsid w:val="008C7F9D"/>
    <w:rsid w:val="008D26A9"/>
    <w:rsid w:val="008D4EA0"/>
    <w:rsid w:val="008D5FF0"/>
    <w:rsid w:val="008E5817"/>
    <w:rsid w:val="008E69B8"/>
    <w:rsid w:val="008F2736"/>
    <w:rsid w:val="00907F48"/>
    <w:rsid w:val="009103C3"/>
    <w:rsid w:val="0095596D"/>
    <w:rsid w:val="009609A9"/>
    <w:rsid w:val="00960BE9"/>
    <w:rsid w:val="00963F6F"/>
    <w:rsid w:val="00993A62"/>
    <w:rsid w:val="009A5986"/>
    <w:rsid w:val="009F5223"/>
    <w:rsid w:val="00A31F00"/>
    <w:rsid w:val="00A37448"/>
    <w:rsid w:val="00A4099E"/>
    <w:rsid w:val="00A4344A"/>
    <w:rsid w:val="00A51695"/>
    <w:rsid w:val="00A551E0"/>
    <w:rsid w:val="00A61DD3"/>
    <w:rsid w:val="00A630DE"/>
    <w:rsid w:val="00A66CC7"/>
    <w:rsid w:val="00A77B3E"/>
    <w:rsid w:val="00AB66CE"/>
    <w:rsid w:val="00AD07F0"/>
    <w:rsid w:val="00AD78EE"/>
    <w:rsid w:val="00AF4D55"/>
    <w:rsid w:val="00B35632"/>
    <w:rsid w:val="00B35EB6"/>
    <w:rsid w:val="00B43319"/>
    <w:rsid w:val="00B54ECD"/>
    <w:rsid w:val="00B62026"/>
    <w:rsid w:val="00BD6D26"/>
    <w:rsid w:val="00C06735"/>
    <w:rsid w:val="00C14B8C"/>
    <w:rsid w:val="00C175B7"/>
    <w:rsid w:val="00C57A63"/>
    <w:rsid w:val="00C75CBE"/>
    <w:rsid w:val="00C92D44"/>
    <w:rsid w:val="00CA2A55"/>
    <w:rsid w:val="00CB03EB"/>
    <w:rsid w:val="00CD2F29"/>
    <w:rsid w:val="00CE779E"/>
    <w:rsid w:val="00D30A27"/>
    <w:rsid w:val="00D3250B"/>
    <w:rsid w:val="00D463E4"/>
    <w:rsid w:val="00D4663B"/>
    <w:rsid w:val="00D46AF9"/>
    <w:rsid w:val="00D47D1E"/>
    <w:rsid w:val="00D5231D"/>
    <w:rsid w:val="00D56DCB"/>
    <w:rsid w:val="00D57FDE"/>
    <w:rsid w:val="00D60E6D"/>
    <w:rsid w:val="00D65F30"/>
    <w:rsid w:val="00DA5AB6"/>
    <w:rsid w:val="00DA6189"/>
    <w:rsid w:val="00DA66B4"/>
    <w:rsid w:val="00DB7076"/>
    <w:rsid w:val="00DE64DA"/>
    <w:rsid w:val="00E05682"/>
    <w:rsid w:val="00E23B20"/>
    <w:rsid w:val="00E42D15"/>
    <w:rsid w:val="00E6274D"/>
    <w:rsid w:val="00E63BD8"/>
    <w:rsid w:val="00E813A9"/>
    <w:rsid w:val="00E904F8"/>
    <w:rsid w:val="00EA62C6"/>
    <w:rsid w:val="00EB7E54"/>
    <w:rsid w:val="00EC13E9"/>
    <w:rsid w:val="00F24B52"/>
    <w:rsid w:val="00F25827"/>
    <w:rsid w:val="00F31DFC"/>
    <w:rsid w:val="00F40EE8"/>
    <w:rsid w:val="00F46FB1"/>
    <w:rsid w:val="00F774A6"/>
    <w:rsid w:val="00F93707"/>
    <w:rsid w:val="00F97EBA"/>
    <w:rsid w:val="00FB30F3"/>
    <w:rsid w:val="00FB4893"/>
    <w:rsid w:val="00FF7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67F0144"/>
  <w15:docId w15:val="{81E9B92D-671C-43AD-8A21-A9A3170AE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ocumentViewerp">
    <w:name w:val="DocumentViewer_p"/>
    <w:basedOn w:val="Normal0"/>
  </w:style>
  <w:style w:type="paragraph" w:customStyle="1" w:styleId="Normal0">
    <w:name w:val="Normal_0"/>
    <w:qFormat/>
    <w:rPr>
      <w:rFonts w:ascii="Arial" w:eastAsia="Arial" w:hAnsi="Arial" w:cs="Arial"/>
      <w:szCs w:val="24"/>
    </w:rPr>
  </w:style>
  <w:style w:type="paragraph" w:customStyle="1" w:styleId="tdpnotKeepMargins">
    <w:name w:val="td &gt; p_not(.KeepMargins)"/>
    <w:basedOn w:val="Normal0"/>
  </w:style>
  <w:style w:type="table" w:customStyle="1" w:styleId="DocumentViewertablecellspacing">
    <w:name w:val="DocumentViewer_table_|cellspacing"/>
    <w:basedOn w:val="Standaardtabel"/>
    <w:rPr>
      <w:rFonts w:ascii="Arial" w:eastAsia="Arial" w:hAnsi="Arial" w:cs="Arial"/>
    </w:rPr>
    <w:tblPr/>
  </w:style>
  <w:style w:type="character" w:customStyle="1" w:styleId="DocumentViewerspanMarkedText">
    <w:name w:val="DocumentViewer_span_MarkedText"/>
    <w:basedOn w:val="Standaardalinea-lettertype"/>
    <w:rPr>
      <w:rFonts w:ascii="Arial" w:eastAsia="Arial" w:hAnsi="Arial" w:cs="Arial"/>
      <w:shd w:val="clear" w:color="auto" w:fill="FFFF00"/>
    </w:rPr>
  </w:style>
  <w:style w:type="paragraph" w:styleId="Ballontekst">
    <w:name w:val="Balloon Text"/>
    <w:basedOn w:val="Standaard"/>
    <w:link w:val="BallontekstChar"/>
    <w:rsid w:val="000C5F5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0C5F5C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rsid w:val="000C5F5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0C5F5C"/>
    <w:rPr>
      <w:sz w:val="24"/>
      <w:szCs w:val="24"/>
    </w:rPr>
  </w:style>
  <w:style w:type="paragraph" w:styleId="Voettekst">
    <w:name w:val="footer"/>
    <w:basedOn w:val="Standaard"/>
    <w:link w:val="VoettekstChar"/>
    <w:rsid w:val="000C5F5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0C5F5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png"/><Relationship Id="rId42" Type="http://schemas.openxmlformats.org/officeDocument/2006/relationships/image" Target="media/image36.jp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7.jp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pn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g"/><Relationship Id="rId60" Type="http://schemas.openxmlformats.org/officeDocument/2006/relationships/image" Target="media/image54.png"/><Relationship Id="rId65" Type="http://schemas.openxmlformats.org/officeDocument/2006/relationships/image" Target="media/image59.jp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C66CBF-D34A-422F-8C6F-6E2A09924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568</TotalTime>
  <Pages>1</Pages>
  <Words>1792</Words>
  <Characters>9860</Characters>
  <Application>Microsoft Office Word</Application>
  <DocSecurity>0</DocSecurity>
  <Lines>82</Lines>
  <Paragraphs>23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Heilig-Hartziekenhuis Roeselare-Menen vzw</Company>
  <LinksUpToDate>false</LinksUpToDate>
  <CharactersWithSpaces>11629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Gheysens Lut</dc:creator>
  <cp:lastModifiedBy>Gheysens Lut</cp:lastModifiedBy>
  <cp:revision>28</cp:revision>
  <cp:lastPrinted>2021-02-04T14:02:00Z</cp:lastPrinted>
  <dcterms:created xsi:type="dcterms:W3CDTF">2020-06-25T16:01:00Z</dcterms:created>
  <dcterms:modified xsi:type="dcterms:W3CDTF">2022-05-25T09:06:00Z</dcterms:modified>
</cp:coreProperties>
</file>